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E4512E" w:rsidRDefault="00E40435" w:rsidP="0043214A">
      <w:pPr>
        <w:rPr>
          <w:lang w:val="en-US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484783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5830F64A" w:rsidR="00575E58" w:rsidRPr="00484783" w:rsidRDefault="00662B95" w:rsidP="00474195">
            <w:pPr>
              <w:pStyle w:val="Title"/>
              <w:spacing w:before="240"/>
              <w:jc w:val="center"/>
              <w:rPr>
                <w:lang w:val="bg-BG"/>
              </w:rPr>
            </w:pPr>
            <w:r w:rsidRPr="00484783">
              <w:rPr>
                <w:rStyle w:val="markedcontent"/>
                <w:lang w:val="bg-BG"/>
              </w:rPr>
              <w:t>Тема 2.</w:t>
            </w:r>
            <w:r w:rsidR="008601A7">
              <w:rPr>
                <w:rStyle w:val="markedcontent"/>
                <w:lang w:val="en-US"/>
              </w:rPr>
              <w:t>3</w:t>
            </w:r>
            <w:r w:rsidRPr="00484783">
              <w:rPr>
                <w:rStyle w:val="markedcontent"/>
                <w:lang w:val="bg-BG"/>
              </w:rPr>
              <w:t xml:space="preserve">. </w:t>
            </w:r>
            <w:r w:rsidR="00474195">
              <w:rPr>
                <w:rStyle w:val="markedcontent"/>
                <w:lang w:val="bg-BG"/>
              </w:rPr>
              <w:t>Участие в гражданските процеси чрез дигитални технологии</w:t>
            </w:r>
            <w:r w:rsidR="00AA2A87" w:rsidRPr="00484783">
              <w:rPr>
                <w:sz w:val="96"/>
                <w:lang w:val="bg-BG"/>
              </w:rPr>
              <w:t xml:space="preserve"> </w:t>
            </w:r>
          </w:p>
          <w:p w14:paraId="0ED31369" w14:textId="35B2EAF8" w:rsidR="00575E58" w:rsidRPr="00484783" w:rsidRDefault="00662B95" w:rsidP="00D517BD">
            <w:pPr>
              <w:spacing w:before="240"/>
              <w:jc w:val="center"/>
              <w:rPr>
                <w:lang w:val="bg-BG"/>
              </w:rPr>
            </w:pPr>
            <w:r w:rsidRPr="00484783">
              <w:rPr>
                <w:szCs w:val="21"/>
                <w:lang w:val="bg-BG"/>
              </w:rPr>
              <w:t>МУЛТИМЕДИЕН ТЕКСТ (ПОМАГАЛО) ТИП ЛЕКЦИЯ (УЧЕБНИК)</w:t>
            </w:r>
            <w:r w:rsidR="00575E58" w:rsidRPr="00484783">
              <w:rPr>
                <w:lang w:val="bg-BG"/>
              </w:rPr>
              <w:fldChar w:fldCharType="begin"/>
            </w:r>
            <w:r w:rsidR="00575E58" w:rsidRPr="00484783">
              <w:rPr>
                <w:lang w:val="bg-BG"/>
              </w:rPr>
              <w:instrText xml:space="preserve"> TITLE  \* FirstCap  \* MERGEFORMAT </w:instrText>
            </w:r>
            <w:r w:rsidR="00575E58"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7066D52" w:rsidR="00575E58" w:rsidRPr="00484783" w:rsidRDefault="00575E58" w:rsidP="00575E58">
            <w:pPr>
              <w:rPr>
                <w:lang w:val="bg-BG"/>
              </w:rPr>
            </w:pP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 \* MERGEFORMAT </w:instrText>
            </w:r>
            <w:r w:rsidRPr="00484783">
              <w:rPr>
                <w:lang w:val="bg-BG"/>
              </w:rPr>
              <w:fldChar w:fldCharType="end"/>
            </w: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\d  \* MERGEFORMAT </w:instrText>
            </w:r>
            <w:r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484783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484783">
              <w:rPr>
                <w:lang w:val="bg-BG"/>
              </w:rPr>
              <w:t>Съдържание</w:t>
            </w:r>
          </w:p>
          <w:p w14:paraId="73273A08" w14:textId="3004F94C" w:rsidR="00E229A3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begin"/>
            </w:r>
            <w:r w:rsidRPr="00484783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484783">
              <w:rPr>
                <w:b/>
                <w:bCs/>
                <w:noProof/>
                <w:lang w:val="bg-BG"/>
              </w:rPr>
              <w:fldChar w:fldCharType="separate"/>
            </w:r>
            <w:hyperlink w:anchor="_Toc125956132" w:history="1">
              <w:r w:rsidR="00E229A3" w:rsidRPr="00C90D90">
                <w:rPr>
                  <w:rStyle w:val="Hyperlink"/>
                  <w:noProof/>
                  <w:lang w:val="bg-BG"/>
                </w:rPr>
                <w:t>1</w:t>
              </w:r>
              <w:r w:rsidR="00E229A3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E229A3" w:rsidRPr="00C90D90">
                <w:rPr>
                  <w:rStyle w:val="Hyperlink"/>
                  <w:noProof/>
                  <w:lang w:val="bg-BG"/>
                </w:rPr>
                <w:t>Тук ще научите</w:t>
              </w:r>
              <w:r w:rsidR="00E229A3">
                <w:rPr>
                  <w:noProof/>
                  <w:webHidden/>
                </w:rPr>
                <w:tab/>
              </w:r>
              <w:r w:rsidR="00E229A3">
                <w:rPr>
                  <w:noProof/>
                  <w:webHidden/>
                </w:rPr>
                <w:fldChar w:fldCharType="begin"/>
              </w:r>
              <w:r w:rsidR="00E229A3">
                <w:rPr>
                  <w:noProof/>
                  <w:webHidden/>
                </w:rPr>
                <w:instrText xml:space="preserve"> PAGEREF _Toc125956132 \h </w:instrText>
              </w:r>
              <w:r w:rsidR="00E229A3">
                <w:rPr>
                  <w:noProof/>
                  <w:webHidden/>
                </w:rPr>
              </w:r>
              <w:r w:rsidR="00E229A3">
                <w:rPr>
                  <w:noProof/>
                  <w:webHidden/>
                </w:rPr>
                <w:fldChar w:fldCharType="separate"/>
              </w:r>
              <w:r w:rsidR="00E229A3">
                <w:rPr>
                  <w:noProof/>
                  <w:webHidden/>
                </w:rPr>
                <w:t>1</w:t>
              </w:r>
              <w:r w:rsidR="00E229A3">
                <w:rPr>
                  <w:noProof/>
                  <w:webHidden/>
                </w:rPr>
                <w:fldChar w:fldCharType="end"/>
              </w:r>
            </w:hyperlink>
          </w:p>
          <w:p w14:paraId="42EA2FAE" w14:textId="7DBEF1F8" w:rsidR="00E229A3" w:rsidRDefault="00E229A3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3" w:history="1">
              <w:r w:rsidRPr="00C90D90">
                <w:rPr>
                  <w:rStyle w:val="Hyperlink"/>
                  <w:noProof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Ново понятие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D33F9E8" w14:textId="109DEF8D" w:rsidR="00E229A3" w:rsidRDefault="00E229A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4" w:history="1">
              <w:r w:rsidRPr="00C90D90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Видове електронни услуги за граждани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3E070F00" w14:textId="764C023D" w:rsidR="00E229A3" w:rsidRDefault="00E229A3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5" w:history="1">
              <w:r w:rsidRPr="00C90D90">
                <w:rPr>
                  <w:rStyle w:val="Hyperlink"/>
                  <w:noProof/>
                  <w:lang w:val="bg-BG"/>
                </w:rPr>
                <w:t>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Информационни електронни услуги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FD7450C" w14:textId="0B41CFAD" w:rsidR="00E229A3" w:rsidRDefault="00E229A3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6" w:history="1">
              <w:r w:rsidRPr="00C90D90">
                <w:rPr>
                  <w:rStyle w:val="Hyperlink"/>
                  <w:noProof/>
                  <w:lang w:val="bg-BG"/>
                </w:rPr>
                <w:t>2.1.1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Официални сайтове на държавни институции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080B339" w14:textId="3B7191B0" w:rsidR="00E229A3" w:rsidRDefault="00E229A3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7" w:history="1">
              <w:r w:rsidRPr="00C90D90">
                <w:rPr>
                  <w:rStyle w:val="Hyperlink"/>
                  <w:noProof/>
                  <w:lang w:val="bg-BG"/>
                </w:rPr>
                <w:t>2.1.2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Сайтове на неправителствени организации в различни сфери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468980E" w14:textId="4C915C38" w:rsidR="00E229A3" w:rsidRDefault="00E229A3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8" w:history="1">
              <w:r w:rsidRPr="00C90D90">
                <w:rPr>
                  <w:rStyle w:val="Hyperlink"/>
                  <w:noProof/>
                  <w:lang w:val="bg-BG"/>
                </w:rPr>
                <w:t>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Административни електронни услуги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B9E1ECA" w14:textId="559A946E" w:rsidR="00E229A3" w:rsidRDefault="00E229A3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39" w:history="1">
              <w:r w:rsidRPr="00C90D90">
                <w:rPr>
                  <w:rStyle w:val="Hyperlink"/>
                  <w:noProof/>
                  <w:lang w:val="bg-BG"/>
                </w:rPr>
                <w:t>2.3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Търсене на електронни услуги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_Toc125956139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C0FECB8" w14:textId="4A86BDF1" w:rsidR="00E229A3" w:rsidRDefault="00E229A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956140" w:history="1">
              <w:r w:rsidRPr="00C90D90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C90D90">
                <w:rPr>
                  <w:rStyle w:val="Hyperlink"/>
                  <w:noProof/>
                  <w:lang w:val="bg-BG"/>
                </w:rPr>
                <w:t>Предимства от използване на електронни услуги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_Toc125956140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19F937AC" w:rsidR="00575E58" w:rsidRPr="00484783" w:rsidRDefault="00575E58" w:rsidP="007D52E6">
            <w:pPr>
              <w:rPr>
                <w:lang w:val="bg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484783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CC2337" w:rsidRDefault="00575E58" w:rsidP="0043214A">
      <w:pPr>
        <w:rPr>
          <w:lang w:val="en-US"/>
        </w:rPr>
      </w:pPr>
    </w:p>
    <w:p w14:paraId="3AE984E9" w14:textId="77777777" w:rsidR="00575E58" w:rsidRPr="00484783" w:rsidRDefault="00575E58" w:rsidP="0043214A">
      <w:pPr>
        <w:rPr>
          <w:lang w:val="bg-BG"/>
        </w:rPr>
      </w:pPr>
    </w:p>
    <w:p w14:paraId="2B9CC154" w14:textId="77777777" w:rsidR="00575E58" w:rsidRPr="009D1E73" w:rsidRDefault="00575E58" w:rsidP="0043214A">
      <w:pPr>
        <w:rPr>
          <w:lang w:val="bg-BG"/>
        </w:rPr>
        <w:sectPr w:rsidR="00575E58" w:rsidRPr="009D1E73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66B689C8" w14:textId="77777777" w:rsidR="003945BF" w:rsidRPr="00484783" w:rsidRDefault="003945BF" w:rsidP="003945BF">
      <w:pPr>
        <w:pStyle w:val="Heading1"/>
        <w:numPr>
          <w:ilvl w:val="0"/>
          <w:numId w:val="6"/>
        </w:numPr>
        <w:rPr>
          <w:lang w:val="bg-BG"/>
        </w:rPr>
      </w:pPr>
      <w:bookmarkStart w:id="0" w:name="_Toc125243392"/>
      <w:bookmarkStart w:id="1" w:name="_Toc125956132"/>
      <w:r w:rsidRPr="00484783">
        <w:rPr>
          <w:lang w:val="bg-BG"/>
        </w:rPr>
        <w:lastRenderedPageBreak/>
        <w:t>Тук ще научите</w:t>
      </w:r>
      <w:bookmarkEnd w:id="0"/>
      <w:bookmarkEnd w:id="1"/>
    </w:p>
    <w:p w14:paraId="5B726F25" w14:textId="727475BD" w:rsidR="00CE5FFE" w:rsidRPr="00CE5FFE" w:rsidRDefault="00484783" w:rsidP="00CE5FFE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bookmarkStart w:id="2" w:name="_Toc125243393"/>
      <w:r w:rsidRPr="00484783">
        <w:rPr>
          <w:sz w:val="24"/>
          <w:lang w:val="bg-BG"/>
        </w:rPr>
        <w:t>Как</w:t>
      </w:r>
      <w:r w:rsidR="00CE5FFE">
        <w:rPr>
          <w:sz w:val="24"/>
          <w:lang w:val="bg-BG"/>
        </w:rPr>
        <w:t>ви</w:t>
      </w:r>
      <w:r w:rsidRPr="00484783">
        <w:rPr>
          <w:sz w:val="24"/>
          <w:lang w:val="bg-BG"/>
        </w:rPr>
        <w:t xml:space="preserve"> </w:t>
      </w:r>
      <w:r w:rsidR="00CE5FFE">
        <w:rPr>
          <w:sz w:val="24"/>
          <w:lang w:val="bg-BG"/>
        </w:rPr>
        <w:t>са</w:t>
      </w:r>
      <w:r w:rsidR="00CE5FFE" w:rsidRPr="00CE5FFE">
        <w:rPr>
          <w:sz w:val="24"/>
          <w:lang w:val="bg-BG"/>
        </w:rPr>
        <w:t xml:space="preserve"> видовете електронни услуги и начини за използване на дигитални технологии за изпълнение на основни процеси в гражданското общество.</w:t>
      </w:r>
    </w:p>
    <w:p w14:paraId="501EB595" w14:textId="3AE6261A" w:rsidR="00CE5FFE" w:rsidRPr="00CE5FFE" w:rsidRDefault="00CE5FFE" w:rsidP="00CE5FFE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Как</w:t>
      </w:r>
      <w:r w:rsidRPr="00CE5FFE">
        <w:rPr>
          <w:sz w:val="24"/>
          <w:lang w:val="bg-BG"/>
        </w:rPr>
        <w:t xml:space="preserve"> да търси</w:t>
      </w:r>
      <w:r>
        <w:rPr>
          <w:sz w:val="24"/>
          <w:lang w:val="bg-BG"/>
        </w:rPr>
        <w:t>те</w:t>
      </w:r>
      <w:r w:rsidRPr="00CE5FFE">
        <w:rPr>
          <w:sz w:val="24"/>
          <w:lang w:val="bg-BG"/>
        </w:rPr>
        <w:t xml:space="preserve"> и намира</w:t>
      </w:r>
      <w:r>
        <w:rPr>
          <w:sz w:val="24"/>
          <w:lang w:val="bg-BG"/>
        </w:rPr>
        <w:t>те</w:t>
      </w:r>
      <w:r w:rsidRPr="00CE5FFE">
        <w:rPr>
          <w:sz w:val="24"/>
          <w:lang w:val="bg-BG"/>
        </w:rPr>
        <w:t xml:space="preserve"> електронни услуги,  предоставени от различни публични организации. </w:t>
      </w:r>
    </w:p>
    <w:p w14:paraId="7A24928D" w14:textId="611250EB" w:rsidR="007D51CF" w:rsidRPr="007D51CF" w:rsidRDefault="00CE5FFE" w:rsidP="00CE5FFE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Какви са</w:t>
      </w:r>
      <w:r w:rsidRPr="00CE5FFE">
        <w:rPr>
          <w:sz w:val="24"/>
          <w:lang w:val="bg-BG"/>
        </w:rPr>
        <w:t xml:space="preserve"> предимствата от използване на електронни услуги</w:t>
      </w:r>
      <w:r w:rsidR="007D51CF">
        <w:rPr>
          <w:sz w:val="24"/>
          <w:lang w:val="bg-BG"/>
        </w:rPr>
        <w:t>.</w:t>
      </w:r>
    </w:p>
    <w:p w14:paraId="061CD8C3" w14:textId="35F15EBA" w:rsidR="003945BF" w:rsidRPr="00484783" w:rsidRDefault="003945BF" w:rsidP="003945BF">
      <w:pPr>
        <w:pStyle w:val="Heading2"/>
        <w:numPr>
          <w:ilvl w:val="1"/>
          <w:numId w:val="6"/>
        </w:numPr>
        <w:rPr>
          <w:lang w:val="bg-BG"/>
        </w:rPr>
      </w:pPr>
      <w:bookmarkStart w:id="3" w:name="_Toc125956133"/>
      <w:r w:rsidRPr="00484783">
        <w:rPr>
          <w:lang w:val="bg-BG"/>
        </w:rPr>
        <w:t>Нов</w:t>
      </w:r>
      <w:r w:rsidR="001F4B00" w:rsidRPr="00484783">
        <w:rPr>
          <w:lang w:val="bg-BG"/>
        </w:rPr>
        <w:t>о</w:t>
      </w:r>
      <w:r w:rsidRPr="00484783">
        <w:rPr>
          <w:lang w:val="bg-BG"/>
        </w:rPr>
        <w:t xml:space="preserve"> поняти</w:t>
      </w:r>
      <w:bookmarkEnd w:id="2"/>
      <w:r w:rsidR="001F4B00" w:rsidRPr="00484783">
        <w:rPr>
          <w:lang w:val="bg-BG"/>
        </w:rPr>
        <w:t>е</w:t>
      </w:r>
      <w:bookmarkEnd w:id="3"/>
    </w:p>
    <w:p w14:paraId="45241579" w14:textId="1505BE4C" w:rsidR="00CE7F58" w:rsidRPr="00484783" w:rsidRDefault="00CE7F58" w:rsidP="00CE7F58">
      <w:pPr>
        <w:rPr>
          <w:sz w:val="24"/>
          <w:lang w:val="bg-BG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1F4B00" w:rsidRPr="00484783" w14:paraId="3F36B9D6" w14:textId="77777777" w:rsidTr="00B4447D">
        <w:trPr>
          <w:trHeight w:val="34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6A39E7DA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808337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Описание</w:t>
            </w:r>
          </w:p>
        </w:tc>
      </w:tr>
      <w:tr w:rsidR="001F4B00" w:rsidRPr="00484783" w14:paraId="1EBAC383" w14:textId="77777777" w:rsidTr="00B4447D">
        <w:tc>
          <w:tcPr>
            <w:tcW w:w="3024" w:type="dxa"/>
            <w:shd w:val="clear" w:color="auto" w:fill="CCCCCC"/>
          </w:tcPr>
          <w:p w14:paraId="31840CF4" w14:textId="7C3947CE" w:rsidR="001F4B00" w:rsidRPr="00484783" w:rsidRDefault="001F5F22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 w:rsidRPr="001F5F22">
              <w:rPr>
                <w:b/>
                <w:sz w:val="20"/>
                <w:lang w:val="bg-BG"/>
              </w:rPr>
              <w:t>Официални интернет сайтове на държавни институции</w:t>
            </w:r>
          </w:p>
        </w:tc>
        <w:tc>
          <w:tcPr>
            <w:tcW w:w="5992" w:type="dxa"/>
            <w:shd w:val="clear" w:color="auto" w:fill="CCCCCC"/>
          </w:tcPr>
          <w:p w14:paraId="31F1A7AF" w14:textId="2C5849C1" w:rsidR="001F4B00" w:rsidRPr="00484783" w:rsidRDefault="00382F7F" w:rsidP="00216BE8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Официални интернет сайтове, предоставящи информация и електронни услуги на гражданите, свързани с различни държавни институции.</w:t>
            </w:r>
          </w:p>
        </w:tc>
      </w:tr>
    </w:tbl>
    <w:p w14:paraId="747C93AA" w14:textId="77777777" w:rsidR="001F4B00" w:rsidRPr="00484783" w:rsidRDefault="001F4B00" w:rsidP="00CE7F58">
      <w:pPr>
        <w:rPr>
          <w:sz w:val="24"/>
          <w:lang w:val="bg-BG"/>
        </w:rPr>
      </w:pPr>
    </w:p>
    <w:p w14:paraId="6FF92279" w14:textId="3574C076" w:rsidR="004E01B8" w:rsidRDefault="0048039E" w:rsidP="004E01B8">
      <w:pPr>
        <w:pStyle w:val="Heading1"/>
        <w:numPr>
          <w:ilvl w:val="0"/>
          <w:numId w:val="6"/>
        </w:numPr>
        <w:rPr>
          <w:lang w:val="bg-BG"/>
        </w:rPr>
      </w:pPr>
      <w:bookmarkStart w:id="4" w:name="_Toc125956134"/>
      <w:r>
        <w:rPr>
          <w:lang w:val="bg-BG"/>
        </w:rPr>
        <w:t>Видове електронни услуги за граждани</w:t>
      </w:r>
      <w:bookmarkEnd w:id="4"/>
    </w:p>
    <w:p w14:paraId="6B071AFE" w14:textId="55F033B8" w:rsidR="009D7BA8" w:rsidRPr="00E4512E" w:rsidRDefault="00E4512E" w:rsidP="000F71D5">
      <w:pPr>
        <w:rPr>
          <w:lang w:val="bg-BG"/>
        </w:rPr>
      </w:pPr>
      <w:r w:rsidRPr="00E4512E">
        <w:rPr>
          <w:lang w:val="bg-BG"/>
        </w:rPr>
        <w:t>Ви</w:t>
      </w:r>
      <w:r w:rsidR="00BF5FBF">
        <w:rPr>
          <w:lang w:val="bg-BG"/>
        </w:rPr>
        <w:t xml:space="preserve">довете електронни услуги за граждани по своя характер най-общо могат да се разделят условно на два типа: </w:t>
      </w:r>
      <w:r w:rsidR="00941436">
        <w:rPr>
          <w:lang w:val="bg-BG"/>
        </w:rPr>
        <w:t>информационни</w:t>
      </w:r>
      <w:r w:rsidR="00040335">
        <w:rPr>
          <w:lang w:val="bg-BG"/>
        </w:rPr>
        <w:t xml:space="preserve"> и административни</w:t>
      </w:r>
      <w:r w:rsidR="00BF5FBF">
        <w:rPr>
          <w:lang w:val="bg-BG"/>
        </w:rPr>
        <w:t>.</w:t>
      </w:r>
    </w:p>
    <w:p w14:paraId="280BA944" w14:textId="3A686150" w:rsidR="002E0EE1" w:rsidRDefault="00040335" w:rsidP="00A32F1E">
      <w:pPr>
        <w:pStyle w:val="Heading2"/>
        <w:rPr>
          <w:lang w:val="bg-BG"/>
        </w:rPr>
      </w:pPr>
      <w:bookmarkStart w:id="5" w:name="_Toc125956135"/>
      <w:r>
        <w:rPr>
          <w:lang w:val="bg-BG"/>
        </w:rPr>
        <w:t>Информационни</w:t>
      </w:r>
      <w:r w:rsidR="00B9133F">
        <w:rPr>
          <w:lang w:val="bg-BG"/>
        </w:rPr>
        <w:t xml:space="preserve"> електронни услуги</w:t>
      </w:r>
      <w:bookmarkEnd w:id="5"/>
    </w:p>
    <w:p w14:paraId="5169FA33" w14:textId="1E013874" w:rsidR="00CC2337" w:rsidRPr="00CC2337" w:rsidRDefault="00CC2337" w:rsidP="00CC2337">
      <w:pPr>
        <w:rPr>
          <w:lang w:val="bg-BG"/>
        </w:rPr>
      </w:pPr>
      <w:r>
        <w:rPr>
          <w:lang w:val="bg-BG"/>
        </w:rPr>
        <w:t>Тук попадат както официалните сайтове на държавните институции, така и сайтовете на неправителствените организации, работещи в различни публични сфери – образование, здравеопазване, култура, изкуство и др.</w:t>
      </w:r>
    </w:p>
    <w:p w14:paraId="1FA527FE" w14:textId="494C86E5" w:rsidR="00E4512E" w:rsidRDefault="00141A7B" w:rsidP="00141A7B">
      <w:pPr>
        <w:pStyle w:val="Heading3"/>
        <w:rPr>
          <w:lang w:val="bg-BG"/>
        </w:rPr>
      </w:pPr>
      <w:bookmarkStart w:id="6" w:name="_Toc125956136"/>
      <w:r>
        <w:rPr>
          <w:lang w:val="bg-BG"/>
        </w:rPr>
        <w:t>Официални сайтове на държавни институции</w:t>
      </w:r>
      <w:bookmarkEnd w:id="6"/>
    </w:p>
    <w:p w14:paraId="17DFE5EC" w14:textId="5FC395C2" w:rsidR="00DD77AC" w:rsidRDefault="00DD77AC" w:rsidP="00DD77AC">
      <w:pPr>
        <w:rPr>
          <w:lang w:val="bg-BG"/>
        </w:rPr>
      </w:pPr>
      <w:r>
        <w:rPr>
          <w:lang w:val="bg-BG"/>
        </w:rPr>
        <w:t xml:space="preserve">Официалните сайтове на държавните институции са инструмент на държавата да информира гражданите на Република България </w:t>
      </w:r>
      <w:r w:rsidR="00C25ACB">
        <w:rPr>
          <w:lang w:val="bg-BG"/>
        </w:rPr>
        <w:t>за</w:t>
      </w:r>
      <w:r>
        <w:rPr>
          <w:lang w:val="bg-BG"/>
        </w:rPr>
        <w:t xml:space="preserve"> държавната политика в съответната обществена сфера, да прави достъпна важна информация, свързана с функционирането на държавните органи и регулации.</w:t>
      </w:r>
    </w:p>
    <w:p w14:paraId="6D551D59" w14:textId="495170A4" w:rsidR="009D3B91" w:rsidRDefault="009D3B91" w:rsidP="00DD77AC">
      <w:pPr>
        <w:rPr>
          <w:lang w:val="bg-BG"/>
        </w:rPr>
      </w:pPr>
      <w:r>
        <w:rPr>
          <w:lang w:val="bg-BG"/>
        </w:rPr>
        <w:t xml:space="preserve">Подобни сайтове са интернет страниците на </w:t>
      </w:r>
      <w:r w:rsidR="00E61EC1">
        <w:rPr>
          <w:lang w:val="bg-BG"/>
        </w:rPr>
        <w:t>Народното събрание (</w:t>
      </w:r>
      <w:hyperlink r:id="rId9" w:history="1">
        <w:r w:rsidR="00E61EC1" w:rsidRPr="00F0180E">
          <w:rPr>
            <w:rStyle w:val="Hyperlink"/>
            <w:lang w:val="bg-BG"/>
          </w:rPr>
          <w:t>https://parliament.bg</w:t>
        </w:r>
      </w:hyperlink>
      <w:r w:rsidR="00E61EC1">
        <w:rPr>
          <w:lang w:val="bg-BG"/>
        </w:rPr>
        <w:t xml:space="preserve">), </w:t>
      </w:r>
      <w:r>
        <w:rPr>
          <w:lang w:val="bg-BG"/>
        </w:rPr>
        <w:t>Министерския съвет на Република България (</w:t>
      </w:r>
      <w:hyperlink r:id="rId10" w:history="1">
        <w:r w:rsidRPr="00F0180E">
          <w:rPr>
            <w:rStyle w:val="Hyperlink"/>
            <w:lang w:val="bg-BG"/>
          </w:rPr>
          <w:t>https://government.bg</w:t>
        </w:r>
      </w:hyperlink>
      <w:r w:rsidR="00C45ACA">
        <w:rPr>
          <w:lang w:val="bg-BG"/>
        </w:rPr>
        <w:t>, Фиг. 1</w:t>
      </w:r>
      <w:r>
        <w:rPr>
          <w:lang w:val="bg-BG"/>
        </w:rPr>
        <w:t>), отделните министерства</w:t>
      </w:r>
      <w:r w:rsidR="007601AD">
        <w:rPr>
          <w:lang w:val="bg-BG"/>
        </w:rPr>
        <w:t>, Президента на Република България (</w:t>
      </w:r>
      <w:hyperlink r:id="rId11" w:history="1">
        <w:r w:rsidR="007601AD" w:rsidRPr="00F0180E">
          <w:rPr>
            <w:rStyle w:val="Hyperlink"/>
            <w:lang w:val="bg-BG"/>
          </w:rPr>
          <w:t>https://www.president.bg</w:t>
        </w:r>
      </w:hyperlink>
      <w:r w:rsidR="007601AD">
        <w:rPr>
          <w:lang w:val="bg-BG"/>
        </w:rPr>
        <w:t>)</w:t>
      </w:r>
      <w:r w:rsidR="00635B83">
        <w:rPr>
          <w:lang w:val="bg-BG"/>
        </w:rPr>
        <w:t>, Прокуратура на Република България (</w:t>
      </w:r>
      <w:hyperlink r:id="rId12" w:history="1">
        <w:r w:rsidR="00635B83" w:rsidRPr="00F0180E">
          <w:rPr>
            <w:rStyle w:val="Hyperlink"/>
            <w:lang w:val="bg-BG"/>
          </w:rPr>
          <w:t>https://prb.bg</w:t>
        </w:r>
      </w:hyperlink>
      <w:r w:rsidR="00635B83">
        <w:rPr>
          <w:lang w:val="bg-BG"/>
        </w:rPr>
        <w:t>),</w:t>
      </w:r>
      <w:r w:rsidR="00953C7C">
        <w:rPr>
          <w:lang w:val="bg-BG"/>
        </w:rPr>
        <w:t xml:space="preserve"> </w:t>
      </w:r>
      <w:r w:rsidR="00654CE8">
        <w:rPr>
          <w:lang w:val="bg-BG"/>
        </w:rPr>
        <w:t>Висшия съдебен съвет (</w:t>
      </w:r>
      <w:hyperlink r:id="rId13" w:history="1">
        <w:r w:rsidR="00654CE8" w:rsidRPr="00F0180E">
          <w:rPr>
            <w:rStyle w:val="Hyperlink"/>
            <w:lang w:val="bg-BG"/>
          </w:rPr>
          <w:t>https://vss.justice.bg</w:t>
        </w:r>
      </w:hyperlink>
      <w:r w:rsidR="00654CE8">
        <w:rPr>
          <w:lang w:val="bg-BG"/>
        </w:rPr>
        <w:t xml:space="preserve">) и </w:t>
      </w:r>
      <w:r w:rsidR="00953C7C">
        <w:rPr>
          <w:lang w:val="bg-BG"/>
        </w:rPr>
        <w:t>отделните съдилища, държавни учебни заведения (държавни университети, училища, школи и учебни центрове),</w:t>
      </w:r>
      <w:r w:rsidR="00E61EC1">
        <w:rPr>
          <w:lang w:val="bg-BG"/>
        </w:rPr>
        <w:t xml:space="preserve"> държавни агенции (например Държавна агенция за закрила на детето</w:t>
      </w:r>
      <w:r w:rsidR="00EF5378">
        <w:rPr>
          <w:lang w:val="bg-BG"/>
        </w:rPr>
        <w:t>, Агенция по вписвания, Агенция „Пътна инфраструктура“, Българска телеграфна агенция, Агенция „Митници“ и др.)</w:t>
      </w:r>
      <w:r w:rsidR="00FD17D8">
        <w:rPr>
          <w:lang w:val="bg-BG"/>
        </w:rPr>
        <w:t>, комисии, фондове, държавни културни институции (музеи, галерии и др.)</w:t>
      </w:r>
      <w:r w:rsidR="00FE3229">
        <w:rPr>
          <w:lang w:val="bg-BG"/>
        </w:rPr>
        <w:t>, национални центрове, служби</w:t>
      </w:r>
      <w:r w:rsidR="009E2CC9">
        <w:rPr>
          <w:lang w:val="bg-BG"/>
        </w:rPr>
        <w:t>, регистри</w:t>
      </w:r>
      <w:r w:rsidR="00FE3229">
        <w:rPr>
          <w:lang w:val="bg-BG"/>
        </w:rPr>
        <w:t xml:space="preserve"> и съвети, Сметна палата (</w:t>
      </w:r>
      <w:hyperlink r:id="rId14" w:history="1">
        <w:r w:rsidR="00FE3229" w:rsidRPr="00F0180E">
          <w:rPr>
            <w:rStyle w:val="Hyperlink"/>
            <w:lang w:val="bg-BG"/>
          </w:rPr>
          <w:t>https://www.bulnao.government.bg</w:t>
        </w:r>
      </w:hyperlink>
      <w:r w:rsidR="00FE3229">
        <w:rPr>
          <w:lang w:val="bg-BG"/>
        </w:rPr>
        <w:t>) , Българска на</w:t>
      </w:r>
      <w:r w:rsidR="004F7D5B">
        <w:rPr>
          <w:lang w:val="bg-BG"/>
        </w:rPr>
        <w:t>родна</w:t>
      </w:r>
      <w:r w:rsidR="00FE3229">
        <w:rPr>
          <w:lang w:val="bg-BG"/>
        </w:rPr>
        <w:t xml:space="preserve"> банка </w:t>
      </w:r>
      <w:r w:rsidR="004F7D5B">
        <w:rPr>
          <w:lang w:val="bg-BG"/>
        </w:rPr>
        <w:t>(</w:t>
      </w:r>
      <w:hyperlink r:id="rId15" w:history="1">
        <w:r w:rsidR="004F7D5B" w:rsidRPr="00F0180E">
          <w:rPr>
            <w:rStyle w:val="Hyperlink"/>
            <w:lang w:val="bg-BG"/>
          </w:rPr>
          <w:t>https://bnb.bg</w:t>
        </w:r>
      </w:hyperlink>
      <w:r w:rsidR="004F7D5B">
        <w:rPr>
          <w:lang w:val="bg-BG"/>
        </w:rPr>
        <w:t>)</w:t>
      </w:r>
      <w:r w:rsidR="004F7D5B" w:rsidRPr="004F7D5B">
        <w:rPr>
          <w:lang w:val="bg-BG"/>
        </w:rPr>
        <w:t xml:space="preserve"> </w:t>
      </w:r>
      <w:r w:rsidR="00FE3229">
        <w:rPr>
          <w:lang w:val="bg-BG"/>
        </w:rPr>
        <w:t>и др.</w:t>
      </w:r>
    </w:p>
    <w:p w14:paraId="545B30E6" w14:textId="13CF0F24" w:rsidR="004A2E74" w:rsidRDefault="004A2E74" w:rsidP="00DD77AC">
      <w:pPr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 wp14:anchorId="47A2DB69" wp14:editId="2F7B3F60">
            <wp:extent cx="5731510" cy="3190240"/>
            <wp:effectExtent l="38100" t="38100" r="85090" b="86360"/>
            <wp:docPr id="24" name="Picture 2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websit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0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84997F" w14:textId="326114A7" w:rsidR="004A2E74" w:rsidRDefault="004A2E74" w:rsidP="004A2E74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Официален сайт на Министерския съвет на Република България</w:t>
      </w:r>
      <w:r>
        <w:rPr>
          <w:lang w:val="bg-BG"/>
        </w:rPr>
        <w:t>.</w:t>
      </w:r>
    </w:p>
    <w:p w14:paraId="63E4C1E1" w14:textId="77777777" w:rsidR="004A2E74" w:rsidRPr="007601AD" w:rsidRDefault="004A2E74" w:rsidP="00DD77AC">
      <w:pPr>
        <w:rPr>
          <w:lang w:val="bg-BG"/>
        </w:rPr>
      </w:pPr>
    </w:p>
    <w:p w14:paraId="4B829679" w14:textId="77777777" w:rsidR="00ED7C39" w:rsidRDefault="00ED7C39" w:rsidP="00ED7C39">
      <w:pPr>
        <w:pStyle w:val="Heading3"/>
        <w:rPr>
          <w:lang w:val="bg-BG"/>
        </w:rPr>
      </w:pPr>
      <w:bookmarkStart w:id="7" w:name="_Toc125956137"/>
      <w:r>
        <w:rPr>
          <w:lang w:val="bg-BG"/>
        </w:rPr>
        <w:t>Сайтове на неправителствени организации в различни сфери</w:t>
      </w:r>
      <w:bookmarkEnd w:id="7"/>
    </w:p>
    <w:p w14:paraId="6BD37393" w14:textId="7A0E4F04" w:rsidR="00ED7C39" w:rsidRDefault="003A347A" w:rsidP="00ED7C39">
      <w:pPr>
        <w:rPr>
          <w:lang w:val="bg-BG"/>
        </w:rPr>
      </w:pPr>
      <w:r>
        <w:rPr>
          <w:lang w:val="bg-BG"/>
        </w:rPr>
        <w:t xml:space="preserve">Освен чрез официалните държавни институции, информация за достъп до отделни информационни електронни услуги може да получите и чрез сайтовете на неправителствените организации (т.нар. </w:t>
      </w:r>
      <w:r w:rsidR="00C2392D" w:rsidRPr="003E1B42">
        <w:rPr>
          <w:i/>
          <w:iCs/>
          <w:lang w:val="bg-BG"/>
        </w:rPr>
        <w:t>НПО</w:t>
      </w:r>
      <w:r w:rsidR="00C2392D">
        <w:rPr>
          <w:lang w:val="bg-BG"/>
        </w:rPr>
        <w:t xml:space="preserve"> или на англ. ез.: </w:t>
      </w:r>
      <w:r>
        <w:rPr>
          <w:i/>
          <w:iCs/>
          <w:lang w:val="en-US"/>
        </w:rPr>
        <w:t xml:space="preserve">NGO – </w:t>
      </w:r>
      <w:r w:rsidRPr="003A347A">
        <w:rPr>
          <w:i/>
          <w:iCs/>
          <w:lang w:val="en-US"/>
        </w:rPr>
        <w:t>Non-governmental organization</w:t>
      </w:r>
      <w:r>
        <w:rPr>
          <w:lang w:val="en-US"/>
        </w:rPr>
        <w:t>)</w:t>
      </w:r>
      <w:r>
        <w:rPr>
          <w:lang w:val="bg-BG"/>
        </w:rPr>
        <w:t>, работещи в различни обществени сфери</w:t>
      </w:r>
      <w:r w:rsidR="001971E0">
        <w:rPr>
          <w:lang w:val="bg-BG"/>
        </w:rPr>
        <w:t>, както и чрез Информационния портал за неправителствените организации в България (</w:t>
      </w:r>
      <w:hyperlink r:id="rId17" w:history="1">
        <w:r w:rsidR="001971E0" w:rsidRPr="00F0180E">
          <w:rPr>
            <w:rStyle w:val="Hyperlink"/>
            <w:lang w:val="bg-BG"/>
          </w:rPr>
          <w:t>https://www.ngobg.info</w:t>
        </w:r>
      </w:hyperlink>
      <w:r w:rsidR="001971E0">
        <w:rPr>
          <w:lang w:val="bg-BG"/>
        </w:rPr>
        <w:t xml:space="preserve">, Фиг. 2). </w:t>
      </w:r>
    </w:p>
    <w:p w14:paraId="11FA531A" w14:textId="51134511" w:rsidR="00C05EED" w:rsidRDefault="00C05EED" w:rsidP="00C05EED">
      <w:pPr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54555636" wp14:editId="09FB2958">
            <wp:extent cx="4810968" cy="3153833"/>
            <wp:effectExtent l="38100" t="38100" r="91440" b="85090"/>
            <wp:docPr id="25" name="Picture 25" descr="Graphical user interface, text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, email, websit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843" cy="31609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2ABA41" w14:textId="2F380C62" w:rsidR="00C05EED" w:rsidRPr="00C05EED" w:rsidRDefault="00C05EED" w:rsidP="00C05EED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2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Информационен портал за неправителствените организации в България</w:t>
      </w:r>
      <w:r>
        <w:rPr>
          <w:lang w:val="bg-BG"/>
        </w:rPr>
        <w:t>.</w:t>
      </w:r>
    </w:p>
    <w:p w14:paraId="2C36FD6F" w14:textId="4DB0BCCE" w:rsidR="00ED7C39" w:rsidRPr="00ED7C39" w:rsidRDefault="00ED7C39" w:rsidP="00DD77AC">
      <w:pPr>
        <w:pStyle w:val="Heading2"/>
        <w:rPr>
          <w:lang w:val="bg-BG"/>
        </w:rPr>
      </w:pPr>
      <w:bookmarkStart w:id="8" w:name="_Toc125956138"/>
      <w:r>
        <w:rPr>
          <w:lang w:val="bg-BG"/>
        </w:rPr>
        <w:lastRenderedPageBreak/>
        <w:t>Административни електронни услуги</w:t>
      </w:r>
      <w:bookmarkEnd w:id="8"/>
    </w:p>
    <w:p w14:paraId="52F836F3" w14:textId="42CB844C" w:rsidR="00904B3B" w:rsidRDefault="00904B3B" w:rsidP="00DD77AC">
      <w:pPr>
        <w:rPr>
          <w:lang w:val="bg-BG"/>
        </w:rPr>
      </w:pPr>
      <w:r w:rsidRPr="00904B3B">
        <w:rPr>
          <w:i/>
          <w:iCs/>
          <w:lang w:val="bg-BG"/>
        </w:rPr>
        <w:t>Електронна административна услуга</w:t>
      </w:r>
      <w:r w:rsidRPr="00904B3B">
        <w:rPr>
          <w:lang w:val="bg-BG"/>
        </w:rPr>
        <w:t xml:space="preserve"> е административна услуга, която се предоставя по електронен път. Терминът е специфичен за България и е дефиниран в Закона за електронно управление (ЗЕУ)</w:t>
      </w:r>
      <w:r w:rsidR="00C65704">
        <w:rPr>
          <w:lang w:val="bg-BG"/>
        </w:rPr>
        <w:t>.</w:t>
      </w:r>
      <w:r w:rsidRPr="00904B3B">
        <w:rPr>
          <w:lang w:val="bg-BG"/>
        </w:rPr>
        <w:t xml:space="preserve"> </w:t>
      </w:r>
    </w:p>
    <w:p w14:paraId="211D6739" w14:textId="7CCDF558" w:rsidR="000C6DD8" w:rsidRPr="000C6DD8" w:rsidRDefault="000C6DD8" w:rsidP="000C6DD8">
      <w:pPr>
        <w:rPr>
          <w:lang w:val="en-BG"/>
        </w:rPr>
      </w:pPr>
      <w:r w:rsidRPr="000C6DD8">
        <w:rPr>
          <w:lang w:val="en-BG"/>
        </w:rPr>
        <w:t>В България съществува развита нормативна уредба</w:t>
      </w:r>
      <w:r w:rsidR="00ED32FD">
        <w:rPr>
          <w:lang w:val="bg-BG"/>
        </w:rPr>
        <w:t xml:space="preserve"> в това отношение</w:t>
      </w:r>
      <w:r w:rsidRPr="000C6DD8">
        <w:rPr>
          <w:lang w:val="en-BG"/>
        </w:rPr>
        <w:t>:</w:t>
      </w:r>
    </w:p>
    <w:p w14:paraId="000DC1FD" w14:textId="4E353F72" w:rsidR="000C6DD8" w:rsidRPr="000C6DD8" w:rsidRDefault="000C6DD8" w:rsidP="000C6DD8">
      <w:pPr>
        <w:numPr>
          <w:ilvl w:val="0"/>
          <w:numId w:val="19"/>
        </w:numPr>
        <w:rPr>
          <w:lang w:val="en-BG"/>
        </w:rPr>
      </w:pPr>
      <w:r w:rsidRPr="000C6DD8">
        <w:rPr>
          <w:i/>
          <w:iCs/>
          <w:lang w:val="en-BG"/>
        </w:rPr>
        <w:t>Законът за електронното управление (ЗЕУ)</w:t>
      </w:r>
      <w:r w:rsidRPr="000C6DD8">
        <w:rPr>
          <w:lang w:val="en-BG"/>
        </w:rPr>
        <w:t> регламентира заявяването и предоставянето на електронни административни услуги;</w:t>
      </w:r>
    </w:p>
    <w:p w14:paraId="2AD7B6F1" w14:textId="65D21254" w:rsidR="000C6DD8" w:rsidRPr="000C6DD8" w:rsidRDefault="000C6DD8" w:rsidP="000C6DD8">
      <w:pPr>
        <w:numPr>
          <w:ilvl w:val="0"/>
          <w:numId w:val="19"/>
        </w:numPr>
        <w:rPr>
          <w:lang w:val="en-BG"/>
        </w:rPr>
      </w:pPr>
      <w:r w:rsidRPr="000C6DD8">
        <w:rPr>
          <w:i/>
          <w:iCs/>
          <w:lang w:val="en-BG"/>
        </w:rPr>
        <w:t>Законът за електронния документ и електронния подпис (ЗЕДЕП)</w:t>
      </w:r>
      <w:r w:rsidRPr="000C6DD8">
        <w:rPr>
          <w:lang w:val="en-BG"/>
        </w:rPr>
        <w:t xml:space="preserve"> </w:t>
      </w:r>
      <w:r w:rsidRPr="000C6DD8">
        <w:rPr>
          <w:lang w:val="en-BG"/>
        </w:rPr>
        <w:t>регламентира създаването и използването на електрон</w:t>
      </w:r>
      <w:r w:rsidRPr="000C6DD8">
        <w:rPr>
          <w:lang w:val="en-BG"/>
        </w:rPr>
        <w:t>н</w:t>
      </w:r>
      <w:r w:rsidRPr="000C6DD8">
        <w:rPr>
          <w:lang w:val="en-BG"/>
        </w:rPr>
        <w:t>и документи и електронни подписи;</w:t>
      </w:r>
    </w:p>
    <w:p w14:paraId="3091FF97" w14:textId="07BDAC99" w:rsidR="000C6DD8" w:rsidRPr="000C6DD8" w:rsidRDefault="000C6DD8" w:rsidP="000C6DD8">
      <w:pPr>
        <w:numPr>
          <w:ilvl w:val="0"/>
          <w:numId w:val="19"/>
        </w:numPr>
        <w:rPr>
          <w:lang w:val="en-BG"/>
        </w:rPr>
      </w:pPr>
      <w:r w:rsidRPr="000C6DD8">
        <w:rPr>
          <w:i/>
          <w:iCs/>
          <w:lang w:val="en-BG"/>
        </w:rPr>
        <w:t>Законът за електронната идентификация (ЗЕИ)</w:t>
      </w:r>
      <w:r>
        <w:rPr>
          <w:lang w:val="bg-BG"/>
        </w:rPr>
        <w:t xml:space="preserve"> </w:t>
      </w:r>
      <w:r w:rsidRPr="000C6DD8">
        <w:rPr>
          <w:lang w:val="en-BG"/>
        </w:rPr>
        <w:t>регламентира идентификацията на физическите лица по електронен път;</w:t>
      </w:r>
    </w:p>
    <w:p w14:paraId="6C070245" w14:textId="487772FA" w:rsidR="000C6DD8" w:rsidRPr="000C6DD8" w:rsidRDefault="000C6DD8" w:rsidP="000C6DD8">
      <w:pPr>
        <w:numPr>
          <w:ilvl w:val="0"/>
          <w:numId w:val="19"/>
        </w:numPr>
        <w:rPr>
          <w:lang w:val="en-BG"/>
        </w:rPr>
      </w:pPr>
      <w:r w:rsidRPr="000C6DD8">
        <w:rPr>
          <w:i/>
          <w:iCs/>
          <w:lang w:val="en-BG"/>
        </w:rPr>
        <w:t>Законът за администрацията (ЗА)</w:t>
      </w:r>
      <w:hyperlink r:id="rId19" w:anchor="cite_note-4" w:history="1"/>
      <w:r>
        <w:rPr>
          <w:lang w:val="bg-BG"/>
        </w:rPr>
        <w:t xml:space="preserve"> регулира</w:t>
      </w:r>
      <w:r w:rsidRPr="000C6DD8">
        <w:rPr>
          <w:lang w:val="en-BG"/>
        </w:rPr>
        <w:t xml:space="preserve"> задължения за предоставяне на административни услуги от администрациите на всички органи на власт, предвидени в Конституцията, включително и от органите на местното самоуправление, и доставчиците на обществени услуги.</w:t>
      </w:r>
    </w:p>
    <w:p w14:paraId="63EEF6AB" w14:textId="77777777" w:rsidR="000C6DD8" w:rsidRPr="000C6DD8" w:rsidRDefault="000C6DD8" w:rsidP="000C6DD8">
      <w:pPr>
        <w:rPr>
          <w:lang w:val="en-BG"/>
        </w:rPr>
      </w:pPr>
      <w:r w:rsidRPr="000C6DD8">
        <w:rPr>
          <w:lang w:val="en-BG"/>
        </w:rPr>
        <w:t>Получателите на електронни административни услуги могат да извършват електронни изявления и да ги изпращат по електронен път до доставчиците на услуги под формата на електронни документи, при спазване на определени специфични изисквания. Такива изисквания могат да включват:</w:t>
      </w:r>
    </w:p>
    <w:p w14:paraId="6179E3A6" w14:textId="77777777" w:rsidR="000C6DD8" w:rsidRPr="000C6DD8" w:rsidRDefault="000C6DD8" w:rsidP="000C6DD8">
      <w:pPr>
        <w:numPr>
          <w:ilvl w:val="0"/>
          <w:numId w:val="20"/>
        </w:numPr>
        <w:rPr>
          <w:lang w:val="en-BG"/>
        </w:rPr>
      </w:pPr>
      <w:r w:rsidRPr="000C6DD8">
        <w:rPr>
          <w:lang w:val="en-BG"/>
        </w:rPr>
        <w:t>Електронна идентификация на заявителя (получателя) на услугата – ако за съответната административна услуга съществува нормативно изискване за удостоверяване на самоличността на заявителя;</w:t>
      </w:r>
    </w:p>
    <w:p w14:paraId="149F25B0" w14:textId="18136761" w:rsidR="000C6DD8" w:rsidRPr="000C6DD8" w:rsidRDefault="000C6DD8" w:rsidP="00DD77AC">
      <w:pPr>
        <w:numPr>
          <w:ilvl w:val="0"/>
          <w:numId w:val="20"/>
        </w:numPr>
        <w:rPr>
          <w:lang w:val="en-BG"/>
        </w:rPr>
      </w:pPr>
      <w:r w:rsidRPr="000C6DD8">
        <w:rPr>
          <w:lang w:val="en-BG"/>
        </w:rPr>
        <w:t>Полагане на електронен подпис или квалифициран електронен подпис от страна на заявителя – като еквивалент на собственоръчно положен подпис, ако за съответната услуга съществува нормативно изискване за подписване на заявлението.</w:t>
      </w:r>
    </w:p>
    <w:p w14:paraId="15844E35" w14:textId="573E6A39" w:rsidR="00180990" w:rsidRDefault="00DD56D7" w:rsidP="00DD77AC">
      <w:pPr>
        <w:rPr>
          <w:lang w:val="bg-BG"/>
        </w:rPr>
      </w:pPr>
      <w:r>
        <w:rPr>
          <w:lang w:val="bg-BG"/>
        </w:rPr>
        <w:t xml:space="preserve">Основополагащ в отношение </w:t>
      </w:r>
      <w:r w:rsidR="00974BE9">
        <w:rPr>
          <w:lang w:val="bg-BG"/>
        </w:rPr>
        <w:t xml:space="preserve">като </w:t>
      </w:r>
      <w:r w:rsidR="000C6DD8">
        <w:rPr>
          <w:lang w:val="bg-BG"/>
        </w:rPr>
        <w:t xml:space="preserve">информация за административните електронни услуги в България </w:t>
      </w:r>
      <w:r>
        <w:rPr>
          <w:lang w:val="bg-BG"/>
        </w:rPr>
        <w:t xml:space="preserve">е сайтът </w:t>
      </w:r>
      <w:hyperlink r:id="rId20" w:history="1">
        <w:r w:rsidRPr="00F0180E">
          <w:rPr>
            <w:rStyle w:val="Hyperlink"/>
            <w:lang w:val="bg-BG"/>
          </w:rPr>
          <w:t>https://egov</w:t>
        </w:r>
        <w:r w:rsidRPr="00F0180E">
          <w:rPr>
            <w:rStyle w:val="Hyperlink"/>
            <w:lang w:val="bg-BG"/>
          </w:rPr>
          <w:t>.</w:t>
        </w:r>
        <w:r w:rsidRPr="00F0180E">
          <w:rPr>
            <w:rStyle w:val="Hyperlink"/>
            <w:lang w:val="bg-BG"/>
          </w:rPr>
          <w:t>bg</w:t>
        </w:r>
      </w:hyperlink>
      <w:r>
        <w:rPr>
          <w:lang w:val="bg-BG"/>
        </w:rPr>
        <w:t>,</w:t>
      </w:r>
      <w:r w:rsidR="000B05E6">
        <w:rPr>
          <w:lang w:val="en-US"/>
        </w:rPr>
        <w:t xml:space="preserve"> </w:t>
      </w:r>
      <w:r w:rsidR="000B05E6">
        <w:rPr>
          <w:lang w:val="bg-BG"/>
        </w:rPr>
        <w:t xml:space="preserve">свързан с </w:t>
      </w:r>
      <w:hyperlink r:id="rId21" w:history="1">
        <w:r w:rsidR="000B05E6" w:rsidRPr="00AD5A04">
          <w:rPr>
            <w:rStyle w:val="Hyperlink"/>
            <w:lang w:val="bg-BG"/>
          </w:rPr>
          <w:t>Министерството на електронното управление</w:t>
        </w:r>
      </w:hyperlink>
      <w:r w:rsidR="000B05E6">
        <w:rPr>
          <w:lang w:val="bg-BG"/>
        </w:rPr>
        <w:t xml:space="preserve">, </w:t>
      </w:r>
      <w:r>
        <w:rPr>
          <w:lang w:val="bg-BG"/>
        </w:rPr>
        <w:t>който още в началната си страница дава възможност за достъп до една добре структурирана информация, показваща отделните обществени сфери</w:t>
      </w:r>
      <w:r w:rsidR="00E6561B">
        <w:rPr>
          <w:lang w:val="bg-BG"/>
        </w:rPr>
        <w:t xml:space="preserve">, отбелязани с удебелено заглавие и поясняващо определение под всяко заглавие, което на практика е връзка към съответната сфера: Бизнес и предприемачи; Граждански права и правен ред; Гражданско състояние, самоличност, семейство; Данъци и такси за гражданите; Екология и околна среда, Здравеопазване и здравно осигуряване; Имоти, жилища и комунални услуги; Информационни технологии и съобщения; Култура и културно наследство; Образование и квалификация; Отбрана и сигурност; Работа, пенсия, социално подпомагане;  Селско стопанство и гори; Социално осигуряване; Транспорт и превозни средства; Устройство на територията, строителство и кадастър; Чуждестранни граждани, пребиваващи в България, Пътуване и пребиваване в чужбина (Фиг. </w:t>
      </w:r>
      <w:r w:rsidR="009437A0">
        <w:rPr>
          <w:lang w:val="bg-BG"/>
        </w:rPr>
        <w:t>3</w:t>
      </w:r>
      <w:r w:rsidR="00E6561B">
        <w:rPr>
          <w:lang w:val="bg-BG"/>
        </w:rPr>
        <w:t>).</w:t>
      </w:r>
    </w:p>
    <w:p w14:paraId="47A9F1C7" w14:textId="4653B0F3" w:rsidR="00DD56D7" w:rsidRDefault="00180990" w:rsidP="002E4735">
      <w:pPr>
        <w:jc w:val="center"/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 wp14:anchorId="245A5079" wp14:editId="039355EA">
            <wp:extent cx="5422900" cy="3078544"/>
            <wp:effectExtent l="38100" t="38100" r="88900" b="83820"/>
            <wp:docPr id="21" name="Picture 21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, websi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008" cy="30791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45C52D" w14:textId="5CABF4E6" w:rsidR="00180990" w:rsidRPr="002A0742" w:rsidRDefault="00180990" w:rsidP="00180990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 w:rsidR="00322D64">
        <w:rPr>
          <w:lang w:val="bg-BG"/>
        </w:rPr>
        <w:t>3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 w:rsidR="00E172B3">
        <w:rPr>
          <w:lang w:val="bg-BG"/>
        </w:rPr>
        <w:t>Каталог</w:t>
      </w:r>
      <w:r>
        <w:rPr>
          <w:lang w:val="bg-BG"/>
        </w:rPr>
        <w:t xml:space="preserve"> на сайта </w:t>
      </w:r>
      <w:hyperlink r:id="rId23" w:history="1">
        <w:r w:rsidRPr="00F0180E">
          <w:rPr>
            <w:rStyle w:val="Hyperlink"/>
            <w:lang w:val="bg-BG"/>
          </w:rPr>
          <w:t>https://egov.bg</w:t>
        </w:r>
      </w:hyperlink>
      <w:r>
        <w:rPr>
          <w:lang w:val="bg-BG"/>
        </w:rPr>
        <w:t xml:space="preserve"> </w:t>
      </w:r>
    </w:p>
    <w:p w14:paraId="034196E0" w14:textId="407AA7A8" w:rsidR="00180990" w:rsidRDefault="00DC6FFE" w:rsidP="00DD77AC">
      <w:pPr>
        <w:rPr>
          <w:lang w:val="bg-BG"/>
        </w:rPr>
      </w:pPr>
      <w:r>
        <w:rPr>
          <w:lang w:val="bg-BG"/>
        </w:rPr>
        <w:t xml:space="preserve">Нека погледнем какво се случва едно ниво по-навътре в сайта. Ако изберем например </w:t>
      </w:r>
      <w:r w:rsidRPr="00DC6FFE">
        <w:rPr>
          <w:i/>
          <w:iCs/>
          <w:lang w:val="bg-BG"/>
        </w:rPr>
        <w:t>Бизнес и предприемачи</w:t>
      </w:r>
      <w:r>
        <w:rPr>
          <w:lang w:val="bg-BG"/>
        </w:rPr>
        <w:t xml:space="preserve">, </w:t>
      </w:r>
      <w:r w:rsidR="00B06D64">
        <w:rPr>
          <w:lang w:val="bg-BG"/>
        </w:rPr>
        <w:t>се озоваваме на страница с връзки към конкретни области, касаещи бизнеса: Проекти, Данъци, Енергетика, Несъстоятелност и ликвидация, Обществени поръчки, Персонал и т.н.</w:t>
      </w:r>
      <w:r w:rsidR="00F8407A">
        <w:rPr>
          <w:lang w:val="bg-BG"/>
        </w:rPr>
        <w:t xml:space="preserve"> (Фиг. </w:t>
      </w:r>
      <w:r w:rsidR="00234574">
        <w:rPr>
          <w:lang w:val="bg-BG"/>
        </w:rPr>
        <w:t>4</w:t>
      </w:r>
      <w:r w:rsidR="00F8407A">
        <w:rPr>
          <w:lang w:val="bg-BG"/>
        </w:rPr>
        <w:t>).</w:t>
      </w:r>
    </w:p>
    <w:p w14:paraId="13826D26" w14:textId="007E1EE9" w:rsidR="00A862F8" w:rsidRDefault="00F8407A" w:rsidP="00F8407A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0666F2" wp14:editId="6FE9320F">
            <wp:extent cx="2569633" cy="3884344"/>
            <wp:effectExtent l="38100" t="38100" r="85090" b="90805"/>
            <wp:docPr id="22" name="Picture 22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imeli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89" cy="38947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7C3C43" w14:textId="6163E1BD" w:rsidR="00F8407A" w:rsidRPr="002A0742" w:rsidRDefault="00F8407A" w:rsidP="00F8407A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 w:rsidR="00234574">
        <w:rPr>
          <w:lang w:val="bg-BG"/>
        </w:rPr>
        <w:t>4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 w:rsidR="005C75E9">
        <w:rPr>
          <w:lang w:val="bg-BG"/>
        </w:rPr>
        <w:t>Услуги, свързани с бизнеса и предприемачеството.</w:t>
      </w:r>
    </w:p>
    <w:p w14:paraId="50C15193" w14:textId="75EB3C00" w:rsidR="00A862F8" w:rsidRDefault="00A862F8" w:rsidP="00DD77AC">
      <w:pPr>
        <w:rPr>
          <w:lang w:val="en-US"/>
        </w:rPr>
      </w:pPr>
      <w:r>
        <w:rPr>
          <w:lang w:val="bg-BG"/>
        </w:rPr>
        <w:lastRenderedPageBreak/>
        <w:t>Ако преминем още едно ниво навътре, избирайки например</w:t>
      </w:r>
      <w:r w:rsidR="00324BE6">
        <w:rPr>
          <w:lang w:val="bg-BG"/>
        </w:rPr>
        <w:t xml:space="preserve"> </w:t>
      </w:r>
      <w:r w:rsidR="00324BE6" w:rsidRPr="00324BE6">
        <w:rPr>
          <w:i/>
          <w:iCs/>
          <w:lang w:val="bg-BG"/>
        </w:rPr>
        <w:t>Туризъм, хотелиерство, ресторантьорство</w:t>
      </w:r>
      <w:r w:rsidR="00324BE6">
        <w:rPr>
          <w:lang w:val="bg-BG"/>
        </w:rPr>
        <w:t>, ще бъдем препратени към страница, показващи конкретните електронни услуги, свързани с темата</w:t>
      </w:r>
      <w:r w:rsidR="00763A1B">
        <w:rPr>
          <w:lang w:val="bg-BG"/>
        </w:rPr>
        <w:t xml:space="preserve"> (Фиг. </w:t>
      </w:r>
      <w:r w:rsidR="00F04621">
        <w:rPr>
          <w:lang w:val="bg-BG"/>
        </w:rPr>
        <w:t>5</w:t>
      </w:r>
      <w:r w:rsidR="00763A1B">
        <w:rPr>
          <w:lang w:val="bg-BG"/>
        </w:rPr>
        <w:t>)</w:t>
      </w:r>
      <w:r w:rsidR="00324BE6">
        <w:rPr>
          <w:lang w:val="bg-BG"/>
        </w:rPr>
        <w:t>.</w:t>
      </w:r>
    </w:p>
    <w:p w14:paraId="381EB09C" w14:textId="2A397D38" w:rsidR="00C7215A" w:rsidRDefault="00C7215A" w:rsidP="00C7215A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30450EC" wp14:editId="35098E35">
            <wp:extent cx="5623799" cy="5846233"/>
            <wp:effectExtent l="38100" t="38100" r="91440" b="85090"/>
            <wp:docPr id="23" name="Picture 2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58527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D294F0" w14:textId="5E05E417" w:rsidR="00C7215A" w:rsidRPr="00C7215A" w:rsidRDefault="00C7215A" w:rsidP="00C7215A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 w:rsidR="00F04621">
        <w:rPr>
          <w:lang w:val="bg-BG"/>
        </w:rPr>
        <w:t>5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Услуги, свързани с </w:t>
      </w:r>
      <w:r>
        <w:rPr>
          <w:lang w:val="bg-BG"/>
        </w:rPr>
        <w:t>туризъм, хотелиерство и ресторантьорство.</w:t>
      </w:r>
    </w:p>
    <w:p w14:paraId="7A8588AF" w14:textId="24565CA3" w:rsidR="00C7215A" w:rsidRDefault="00C7215A" w:rsidP="00C7215A">
      <w:pPr>
        <w:rPr>
          <w:lang w:val="bg-BG"/>
        </w:rPr>
      </w:pPr>
      <w:r>
        <w:rPr>
          <w:lang w:val="bg-BG"/>
        </w:rPr>
        <w:t xml:space="preserve">Както може да забележите, под всяка услуга е отбелязан нейният идентификатор в държавния регистър на услуги, както </w:t>
      </w:r>
      <w:r w:rsidR="008F4D55">
        <w:rPr>
          <w:lang w:val="bg-BG"/>
        </w:rPr>
        <w:t xml:space="preserve">и </w:t>
      </w:r>
      <w:r>
        <w:rPr>
          <w:lang w:val="bg-BG"/>
        </w:rPr>
        <w:t xml:space="preserve">датата на последна актуализация на </w:t>
      </w:r>
      <w:r w:rsidR="008F4D55">
        <w:rPr>
          <w:lang w:val="bg-BG"/>
        </w:rPr>
        <w:t>услугата</w:t>
      </w:r>
      <w:r>
        <w:rPr>
          <w:lang w:val="bg-BG"/>
        </w:rPr>
        <w:t>.</w:t>
      </w:r>
    </w:p>
    <w:p w14:paraId="202CB23B" w14:textId="1AC1AA6E" w:rsidR="008F4D55" w:rsidRDefault="008F4D55" w:rsidP="00C7215A">
      <w:pPr>
        <w:rPr>
          <w:lang w:val="bg-BG"/>
        </w:rPr>
      </w:pPr>
      <w:r>
        <w:rPr>
          <w:lang w:val="bg-BG"/>
        </w:rPr>
        <w:t xml:space="preserve">След като изберете конкретна електронна услуга от списъка, може да разгледате подробна информация, описваща услугата, </w:t>
      </w:r>
      <w:r w:rsidR="00E53A99">
        <w:rPr>
          <w:lang w:val="bg-BG"/>
        </w:rPr>
        <w:t>какви са изискванията и правните основания, кой е доставчика на конкретната услуга</w:t>
      </w:r>
      <w:r w:rsidR="004D4BDB">
        <w:rPr>
          <w:lang w:val="bg-BG"/>
        </w:rPr>
        <w:t>, образци на документи, свързани с услугата</w:t>
      </w:r>
      <w:r w:rsidR="0021220F">
        <w:rPr>
          <w:lang w:val="bg-BG"/>
        </w:rPr>
        <w:t>, възможни начини за заявяване, такси и срокове за предоставяне на услугата, резултати от услугата и др.</w:t>
      </w:r>
      <w:r w:rsidR="00E53A99">
        <w:rPr>
          <w:lang w:val="bg-BG"/>
        </w:rPr>
        <w:t xml:space="preserve"> (Фиг. 6).</w:t>
      </w:r>
    </w:p>
    <w:p w14:paraId="12B40B11" w14:textId="170F44E8" w:rsidR="00E838D6" w:rsidRDefault="00E838D6" w:rsidP="00B50A60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F939822" wp14:editId="24276548">
            <wp:extent cx="4302462" cy="3983567"/>
            <wp:effectExtent l="38100" t="38100" r="92075" b="93345"/>
            <wp:docPr id="26" name="Picture 2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email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984" cy="39886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D347A1" w14:textId="59944939" w:rsidR="00E838D6" w:rsidRPr="00E838D6" w:rsidRDefault="00E838D6" w:rsidP="00E838D6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6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Изглед на информация за конкретна административна електронна услуга</w:t>
      </w:r>
      <w:r>
        <w:rPr>
          <w:lang w:val="bg-BG"/>
        </w:rPr>
        <w:t>.</w:t>
      </w:r>
    </w:p>
    <w:p w14:paraId="01E26F8D" w14:textId="758ABCB6" w:rsidR="008D1161" w:rsidRDefault="00B64996" w:rsidP="00B64996">
      <w:pPr>
        <w:rPr>
          <w:lang w:val="en-US"/>
        </w:rPr>
      </w:pPr>
      <w:r>
        <w:rPr>
          <w:lang w:val="bg-BG"/>
        </w:rPr>
        <w:t xml:space="preserve">Друг важен за административните електронни услуги портал е </w:t>
      </w:r>
      <w:hyperlink r:id="rId27" w:history="1">
        <w:r w:rsidRPr="00F0180E">
          <w:rPr>
            <w:rStyle w:val="Hyperlink"/>
            <w:lang w:val="bg-BG"/>
          </w:rPr>
          <w:t>https://psc.egov.bg</w:t>
        </w:r>
      </w:hyperlink>
      <w:r>
        <w:rPr>
          <w:lang w:val="bg-BG"/>
        </w:rPr>
        <w:t xml:space="preserve">. </w:t>
      </w:r>
      <w:r w:rsidR="00055855">
        <w:rPr>
          <w:lang w:val="bg-BG"/>
        </w:rPr>
        <w:t xml:space="preserve">Той представя т.нар. </w:t>
      </w:r>
      <w:r w:rsidR="00055855">
        <w:rPr>
          <w:i/>
          <w:iCs/>
          <w:lang w:val="bg-BG"/>
        </w:rPr>
        <w:t>Единно звено за контакт (ЕЗК)</w:t>
      </w:r>
      <w:r w:rsidR="00055855">
        <w:rPr>
          <w:lang w:val="bg-BG"/>
        </w:rPr>
        <w:t xml:space="preserve"> – портал, създаден във всяка страна от Европейския съюз (Фиг. </w:t>
      </w:r>
      <w:r w:rsidR="00D9359D">
        <w:rPr>
          <w:lang w:val="bg-BG"/>
        </w:rPr>
        <w:t>7</w:t>
      </w:r>
      <w:r w:rsidR="00055855">
        <w:rPr>
          <w:lang w:val="bg-BG"/>
        </w:rPr>
        <w:t>).</w:t>
      </w:r>
    </w:p>
    <w:p w14:paraId="66769218" w14:textId="150EE382" w:rsidR="00275D92" w:rsidRDefault="00275D92" w:rsidP="00B50A60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699091" wp14:editId="664A7FD5">
            <wp:extent cx="4254399" cy="3170767"/>
            <wp:effectExtent l="38100" t="38100" r="89535" b="93345"/>
            <wp:docPr id="27" name="Picture 27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websit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448" cy="31886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3ABE93" w14:textId="0F5A327B" w:rsidR="00275D92" w:rsidRPr="00E93E48" w:rsidRDefault="00275D92" w:rsidP="00E93E48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7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Начална страница на Единното звено за контакт (ЕЗК)</w:t>
      </w:r>
      <w:r>
        <w:rPr>
          <w:lang w:val="bg-BG"/>
        </w:rPr>
        <w:t>.</w:t>
      </w:r>
    </w:p>
    <w:p w14:paraId="49C3D3B0" w14:textId="419DDE4B" w:rsidR="002E0EE1" w:rsidRDefault="00040335" w:rsidP="00A32F1E">
      <w:pPr>
        <w:pStyle w:val="Heading2"/>
        <w:rPr>
          <w:lang w:val="bg-BG"/>
        </w:rPr>
      </w:pPr>
      <w:bookmarkStart w:id="9" w:name="_Toc125956139"/>
      <w:r>
        <w:rPr>
          <w:lang w:val="bg-BG"/>
        </w:rPr>
        <w:lastRenderedPageBreak/>
        <w:t>Търсене на електронни услуги</w:t>
      </w:r>
      <w:bookmarkEnd w:id="9"/>
    </w:p>
    <w:p w14:paraId="6D4A26DE" w14:textId="6C5AF5C5" w:rsidR="00C4121E" w:rsidRDefault="009D243D" w:rsidP="009D243D">
      <w:pPr>
        <w:rPr>
          <w:lang w:val="bg-BG"/>
        </w:rPr>
      </w:pPr>
      <w:r>
        <w:rPr>
          <w:lang w:val="bg-BG"/>
        </w:rPr>
        <w:t xml:space="preserve">Търсенето на електронни услуги може да бъде проведено чрез популярните търсещи машини в интернет пространството (т.нар. </w:t>
      </w:r>
      <w:r w:rsidRPr="009D243D">
        <w:rPr>
          <w:i/>
          <w:iCs/>
          <w:lang w:val="bg-BG"/>
        </w:rPr>
        <w:t>търсачки</w:t>
      </w:r>
      <w:r>
        <w:rPr>
          <w:lang w:val="bg-BG"/>
        </w:rPr>
        <w:t>)</w:t>
      </w:r>
      <w:r w:rsidR="00F71A0F">
        <w:rPr>
          <w:lang w:val="bg-BG"/>
        </w:rPr>
        <w:t xml:space="preserve">, но и чрез конкретните възможности, предоставени от сайта </w:t>
      </w:r>
      <w:hyperlink r:id="rId29" w:history="1">
        <w:r w:rsidR="00F71A0F" w:rsidRPr="00F0180E">
          <w:rPr>
            <w:rStyle w:val="Hyperlink"/>
            <w:lang w:val="bg-BG"/>
          </w:rPr>
          <w:t>https://egov.bg</w:t>
        </w:r>
      </w:hyperlink>
      <w:r w:rsidR="00F71A0F">
        <w:rPr>
          <w:lang w:val="bg-BG"/>
        </w:rPr>
        <w:t xml:space="preserve">. </w:t>
      </w:r>
      <w:r w:rsidR="00CA37B1">
        <w:rPr>
          <w:lang w:val="bg-BG"/>
        </w:rPr>
        <w:t>В горната част на началната страница ще откриете търсачка, посветена на темата (Фиг. 8).</w:t>
      </w:r>
    </w:p>
    <w:p w14:paraId="78936D37" w14:textId="253742B6" w:rsidR="004269E9" w:rsidRDefault="005C7703" w:rsidP="009D243D">
      <w:pPr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3C707DEA" wp14:editId="14593DB9">
            <wp:extent cx="5731510" cy="1143635"/>
            <wp:effectExtent l="38100" t="38100" r="85090" b="88265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36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BB31DA" w14:textId="27073275" w:rsidR="005C7703" w:rsidRPr="00E93E48" w:rsidRDefault="005C7703" w:rsidP="005C7703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8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Търсачка за електронни услуги в сайта </w:t>
      </w:r>
      <w:hyperlink r:id="rId31" w:history="1">
        <w:r w:rsidRPr="005C7703">
          <w:rPr>
            <w:rStyle w:val="Hyperlink"/>
            <w:lang w:val="en-US"/>
          </w:rPr>
          <w:t>egov.bg</w:t>
        </w:r>
      </w:hyperlink>
      <w:r>
        <w:rPr>
          <w:lang w:val="bg-BG"/>
        </w:rPr>
        <w:t>.</w:t>
      </w:r>
    </w:p>
    <w:p w14:paraId="54070E44" w14:textId="77777777" w:rsidR="005C7703" w:rsidRDefault="005C7703" w:rsidP="009D243D">
      <w:pPr>
        <w:rPr>
          <w:lang w:val="bg-BG"/>
        </w:rPr>
      </w:pPr>
    </w:p>
    <w:p w14:paraId="6E5E81A6" w14:textId="224D3CEE" w:rsidR="004269E9" w:rsidRPr="005C7703" w:rsidRDefault="004269E9" w:rsidP="009D243D">
      <w:pPr>
        <w:rPr>
          <w:lang w:val="en-US"/>
        </w:rPr>
      </w:pPr>
      <w:r>
        <w:rPr>
          <w:lang w:val="bg-BG"/>
        </w:rPr>
        <w:t>Отделно, когато влезете в конкретна област, можете да търсите само в нея (Фиг. 9).</w:t>
      </w:r>
    </w:p>
    <w:p w14:paraId="436E5359" w14:textId="5B12553A" w:rsidR="00FA18D3" w:rsidRDefault="00484442" w:rsidP="00FA18D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2BEAA5B" wp14:editId="3B0192A2">
            <wp:extent cx="5731510" cy="1088390"/>
            <wp:effectExtent l="38100" t="38100" r="85090" b="92710"/>
            <wp:docPr id="29" name="Picture 29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application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8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05A8E2" w14:textId="2EB90677" w:rsidR="00484442" w:rsidRPr="00E93E48" w:rsidRDefault="00484442" w:rsidP="00484442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9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Търсене на електронни услуги в конкретна област</w:t>
      </w:r>
      <w:r>
        <w:rPr>
          <w:lang w:val="bg-BG"/>
        </w:rPr>
        <w:t>.</w:t>
      </w:r>
    </w:p>
    <w:p w14:paraId="66BC0FC4" w14:textId="77777777" w:rsidR="00A70251" w:rsidRPr="00A70251" w:rsidRDefault="00A70251" w:rsidP="00484442">
      <w:pPr>
        <w:rPr>
          <w:lang w:val="en-US"/>
        </w:rPr>
      </w:pPr>
    </w:p>
    <w:p w14:paraId="0510E8B8" w14:textId="4245A8C8" w:rsidR="001F3B9C" w:rsidRDefault="00040335" w:rsidP="001F3B9C">
      <w:pPr>
        <w:pStyle w:val="Heading1"/>
        <w:rPr>
          <w:lang w:val="bg-BG"/>
        </w:rPr>
      </w:pPr>
      <w:bookmarkStart w:id="10" w:name="_Toc125956140"/>
      <w:r>
        <w:rPr>
          <w:lang w:val="bg-BG"/>
        </w:rPr>
        <w:t>Предимства от използване на електронни услуги</w:t>
      </w:r>
      <w:bookmarkEnd w:id="10"/>
    </w:p>
    <w:p w14:paraId="56C382B4" w14:textId="7C3E2667" w:rsidR="009F1EA0" w:rsidRPr="00FD3E45" w:rsidRDefault="00EC5EF8" w:rsidP="00EE0A2A">
      <w:pPr>
        <w:rPr>
          <w:lang w:val="bg-BG"/>
        </w:rPr>
      </w:pPr>
      <w:r>
        <w:rPr>
          <w:lang w:val="bg-BG"/>
        </w:rPr>
        <w:t>Е</w:t>
      </w:r>
      <w:r w:rsidR="002D5D91" w:rsidRPr="002D5D91">
        <w:rPr>
          <w:lang w:val="bg-BG"/>
        </w:rPr>
        <w:t>лектронн</w:t>
      </w:r>
      <w:r>
        <w:rPr>
          <w:lang w:val="bg-BG"/>
        </w:rPr>
        <w:t>ите услуги определено имат своя принос за гражданите и обществото като цяло. Тяхното приложение е в най-различни сфери от обществения живот и може значително да улесни гражданите</w:t>
      </w:r>
      <w:r w:rsidR="00875B16">
        <w:rPr>
          <w:lang w:val="bg-BG"/>
        </w:rPr>
        <w:t xml:space="preserve">, спестявайки време и усилия. </w:t>
      </w:r>
      <w:r w:rsidR="00B407CC">
        <w:rPr>
          <w:lang w:val="bg-BG"/>
        </w:rPr>
        <w:t>Дигиталните компетенции в това отношение са все по-необходими и постепенно добиват все по-задължителен характер – много услуги поетапно преминават изцяло в електронен формат</w:t>
      </w:r>
      <w:r w:rsidR="00B44F52">
        <w:rPr>
          <w:lang w:val="bg-BG"/>
        </w:rPr>
        <w:t xml:space="preserve"> или таксите за „аналоговите“ им варианти са по-големи, тъй като в не-електронен вид те изискват по-голям човешки ресурс</w:t>
      </w:r>
      <w:r w:rsidR="00977917">
        <w:rPr>
          <w:lang w:val="bg-BG"/>
        </w:rPr>
        <w:t>.</w:t>
      </w:r>
    </w:p>
    <w:sectPr w:rsidR="009F1EA0" w:rsidRPr="00FD3E45" w:rsidSect="000A7A59">
      <w:footerReference w:type="default" r:id="rId33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43F4" w14:textId="77777777" w:rsidR="00952287" w:rsidRDefault="00952287" w:rsidP="00D209A6">
      <w:pPr>
        <w:spacing w:after="0" w:line="240" w:lineRule="auto"/>
      </w:pPr>
      <w:r>
        <w:separator/>
      </w:r>
    </w:p>
  </w:endnote>
  <w:endnote w:type="continuationSeparator" w:id="0">
    <w:p w14:paraId="0044C2FA" w14:textId="77777777" w:rsidR="00952287" w:rsidRDefault="00952287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87A0" w14:textId="77777777" w:rsidR="00952287" w:rsidRDefault="00952287" w:rsidP="00D209A6">
      <w:pPr>
        <w:spacing w:after="0" w:line="240" w:lineRule="auto"/>
      </w:pPr>
      <w:r>
        <w:separator/>
      </w:r>
    </w:p>
  </w:footnote>
  <w:footnote w:type="continuationSeparator" w:id="0">
    <w:p w14:paraId="18935943" w14:textId="77777777" w:rsidR="00952287" w:rsidRDefault="00952287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95"/>
    <w:multiLevelType w:val="hybridMultilevel"/>
    <w:tmpl w:val="18FE0E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761E"/>
    <w:multiLevelType w:val="multilevel"/>
    <w:tmpl w:val="706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3174544"/>
    <w:multiLevelType w:val="hybridMultilevel"/>
    <w:tmpl w:val="2E50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F1C7A"/>
    <w:multiLevelType w:val="multilevel"/>
    <w:tmpl w:val="718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856808">
    <w:abstractNumId w:val="3"/>
  </w:num>
  <w:num w:numId="2" w16cid:durableId="755831612">
    <w:abstractNumId w:val="4"/>
  </w:num>
  <w:num w:numId="3" w16cid:durableId="2041776354">
    <w:abstractNumId w:val="8"/>
  </w:num>
  <w:num w:numId="4" w16cid:durableId="907225217">
    <w:abstractNumId w:val="2"/>
  </w:num>
  <w:num w:numId="5" w16cid:durableId="1158690183">
    <w:abstractNumId w:val="9"/>
  </w:num>
  <w:num w:numId="6" w16cid:durableId="2036496030">
    <w:abstractNumId w:val="5"/>
  </w:num>
  <w:num w:numId="7" w16cid:durableId="331105847">
    <w:abstractNumId w:val="5"/>
  </w:num>
  <w:num w:numId="8" w16cid:durableId="39984398">
    <w:abstractNumId w:val="5"/>
  </w:num>
  <w:num w:numId="9" w16cid:durableId="58523993">
    <w:abstractNumId w:val="5"/>
  </w:num>
  <w:num w:numId="10" w16cid:durableId="1093476091">
    <w:abstractNumId w:val="5"/>
  </w:num>
  <w:num w:numId="11" w16cid:durableId="1520585127">
    <w:abstractNumId w:val="5"/>
  </w:num>
  <w:num w:numId="12" w16cid:durableId="1151559924">
    <w:abstractNumId w:val="5"/>
  </w:num>
  <w:num w:numId="13" w16cid:durableId="702481985">
    <w:abstractNumId w:val="5"/>
  </w:num>
  <w:num w:numId="14" w16cid:durableId="1572891481">
    <w:abstractNumId w:val="5"/>
  </w:num>
  <w:num w:numId="15" w16cid:durableId="1847137794">
    <w:abstractNumId w:val="5"/>
  </w:num>
  <w:num w:numId="16" w16cid:durableId="1757901184">
    <w:abstractNumId w:val="5"/>
  </w:num>
  <w:num w:numId="17" w16cid:durableId="677778894">
    <w:abstractNumId w:val="6"/>
  </w:num>
  <w:num w:numId="18" w16cid:durableId="38864689">
    <w:abstractNumId w:val="0"/>
  </w:num>
  <w:num w:numId="19" w16cid:durableId="95105407">
    <w:abstractNumId w:val="1"/>
  </w:num>
  <w:num w:numId="20" w16cid:durableId="294289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36D96"/>
    <w:rsid w:val="00040335"/>
    <w:rsid w:val="00050579"/>
    <w:rsid w:val="00055855"/>
    <w:rsid w:val="00072FCF"/>
    <w:rsid w:val="000845A3"/>
    <w:rsid w:val="00086B34"/>
    <w:rsid w:val="000A7A59"/>
    <w:rsid w:val="000B05E6"/>
    <w:rsid w:val="000B5173"/>
    <w:rsid w:val="000C6DD8"/>
    <w:rsid w:val="000F17A9"/>
    <w:rsid w:val="000F7162"/>
    <w:rsid w:val="000F71D5"/>
    <w:rsid w:val="00102116"/>
    <w:rsid w:val="001149B0"/>
    <w:rsid w:val="00116469"/>
    <w:rsid w:val="00123F85"/>
    <w:rsid w:val="00141A7B"/>
    <w:rsid w:val="00167590"/>
    <w:rsid w:val="00180990"/>
    <w:rsid w:val="00187A66"/>
    <w:rsid w:val="001971E0"/>
    <w:rsid w:val="001B73DA"/>
    <w:rsid w:val="001D62E6"/>
    <w:rsid w:val="001D7765"/>
    <w:rsid w:val="001E318B"/>
    <w:rsid w:val="001F3B9C"/>
    <w:rsid w:val="001F4B00"/>
    <w:rsid w:val="001F5F22"/>
    <w:rsid w:val="00200127"/>
    <w:rsid w:val="002101C0"/>
    <w:rsid w:val="00210586"/>
    <w:rsid w:val="0021220F"/>
    <w:rsid w:val="00212AA7"/>
    <w:rsid w:val="00216BE8"/>
    <w:rsid w:val="00234574"/>
    <w:rsid w:val="00234CFA"/>
    <w:rsid w:val="00244680"/>
    <w:rsid w:val="00245A1F"/>
    <w:rsid w:val="00246649"/>
    <w:rsid w:val="002528DA"/>
    <w:rsid w:val="0026018B"/>
    <w:rsid w:val="0026611E"/>
    <w:rsid w:val="00275D92"/>
    <w:rsid w:val="002A0742"/>
    <w:rsid w:val="002C5763"/>
    <w:rsid w:val="002D01A2"/>
    <w:rsid w:val="002D4ECF"/>
    <w:rsid w:val="002D5D91"/>
    <w:rsid w:val="002E0EE1"/>
    <w:rsid w:val="002E4735"/>
    <w:rsid w:val="002F196C"/>
    <w:rsid w:val="002F2998"/>
    <w:rsid w:val="002F44AD"/>
    <w:rsid w:val="00301A2B"/>
    <w:rsid w:val="00316968"/>
    <w:rsid w:val="00316A49"/>
    <w:rsid w:val="00322D64"/>
    <w:rsid w:val="00324BE6"/>
    <w:rsid w:val="00325EAF"/>
    <w:rsid w:val="00326283"/>
    <w:rsid w:val="00341B1D"/>
    <w:rsid w:val="003567FC"/>
    <w:rsid w:val="00361E3A"/>
    <w:rsid w:val="00365E2C"/>
    <w:rsid w:val="003707C1"/>
    <w:rsid w:val="00382F7F"/>
    <w:rsid w:val="003945BF"/>
    <w:rsid w:val="003A347A"/>
    <w:rsid w:val="003C155E"/>
    <w:rsid w:val="003C7D11"/>
    <w:rsid w:val="003E1B42"/>
    <w:rsid w:val="003E2710"/>
    <w:rsid w:val="003E292D"/>
    <w:rsid w:val="003F353A"/>
    <w:rsid w:val="00424AB4"/>
    <w:rsid w:val="004269E9"/>
    <w:rsid w:val="0042795B"/>
    <w:rsid w:val="0043214A"/>
    <w:rsid w:val="004405BA"/>
    <w:rsid w:val="00444392"/>
    <w:rsid w:val="004569F4"/>
    <w:rsid w:val="00474195"/>
    <w:rsid w:val="0047735E"/>
    <w:rsid w:val="0048039E"/>
    <w:rsid w:val="00484442"/>
    <w:rsid w:val="00484783"/>
    <w:rsid w:val="00495FC7"/>
    <w:rsid w:val="004A1F94"/>
    <w:rsid w:val="004A2E74"/>
    <w:rsid w:val="004B07D2"/>
    <w:rsid w:val="004C33E0"/>
    <w:rsid w:val="004C5439"/>
    <w:rsid w:val="004D0DB4"/>
    <w:rsid w:val="004D4BDB"/>
    <w:rsid w:val="004E01B8"/>
    <w:rsid w:val="004E7540"/>
    <w:rsid w:val="004F09CD"/>
    <w:rsid w:val="004F19FB"/>
    <w:rsid w:val="004F5856"/>
    <w:rsid w:val="004F7D5B"/>
    <w:rsid w:val="005370FB"/>
    <w:rsid w:val="005510D6"/>
    <w:rsid w:val="00553FCE"/>
    <w:rsid w:val="00554749"/>
    <w:rsid w:val="00570502"/>
    <w:rsid w:val="00575E58"/>
    <w:rsid w:val="005807A7"/>
    <w:rsid w:val="005814DD"/>
    <w:rsid w:val="005838EF"/>
    <w:rsid w:val="005905DF"/>
    <w:rsid w:val="005A4150"/>
    <w:rsid w:val="005B4F0F"/>
    <w:rsid w:val="005B6189"/>
    <w:rsid w:val="005C53A5"/>
    <w:rsid w:val="005C6301"/>
    <w:rsid w:val="005C75E9"/>
    <w:rsid w:val="005C7703"/>
    <w:rsid w:val="005F037F"/>
    <w:rsid w:val="005F48F5"/>
    <w:rsid w:val="00606EF3"/>
    <w:rsid w:val="00620BF4"/>
    <w:rsid w:val="00635B83"/>
    <w:rsid w:val="006468BE"/>
    <w:rsid w:val="00654CE8"/>
    <w:rsid w:val="00662B95"/>
    <w:rsid w:val="00674986"/>
    <w:rsid w:val="00691876"/>
    <w:rsid w:val="006939F7"/>
    <w:rsid w:val="006B57FC"/>
    <w:rsid w:val="006D2B7D"/>
    <w:rsid w:val="006D6B72"/>
    <w:rsid w:val="00702658"/>
    <w:rsid w:val="00704F64"/>
    <w:rsid w:val="007260DD"/>
    <w:rsid w:val="00734519"/>
    <w:rsid w:val="00743FD8"/>
    <w:rsid w:val="00744D75"/>
    <w:rsid w:val="007465A2"/>
    <w:rsid w:val="007601AD"/>
    <w:rsid w:val="00761DDF"/>
    <w:rsid w:val="00763A1B"/>
    <w:rsid w:val="007A1A56"/>
    <w:rsid w:val="007A2059"/>
    <w:rsid w:val="007A7E63"/>
    <w:rsid w:val="007B2BAF"/>
    <w:rsid w:val="007B7590"/>
    <w:rsid w:val="007D3736"/>
    <w:rsid w:val="007D38E5"/>
    <w:rsid w:val="007D51CF"/>
    <w:rsid w:val="007D52E6"/>
    <w:rsid w:val="007F3CFE"/>
    <w:rsid w:val="008118AB"/>
    <w:rsid w:val="00817C88"/>
    <w:rsid w:val="00820F40"/>
    <w:rsid w:val="00840FF9"/>
    <w:rsid w:val="008520A8"/>
    <w:rsid w:val="00854D16"/>
    <w:rsid w:val="008601A7"/>
    <w:rsid w:val="00862767"/>
    <w:rsid w:val="00875B16"/>
    <w:rsid w:val="0088056B"/>
    <w:rsid w:val="00883892"/>
    <w:rsid w:val="008A4E8C"/>
    <w:rsid w:val="008A6C8D"/>
    <w:rsid w:val="008B2EB2"/>
    <w:rsid w:val="008C08A4"/>
    <w:rsid w:val="008D1161"/>
    <w:rsid w:val="008D27D8"/>
    <w:rsid w:val="008D5677"/>
    <w:rsid w:val="008F2D03"/>
    <w:rsid w:val="008F4D55"/>
    <w:rsid w:val="009019CF"/>
    <w:rsid w:val="00904B3B"/>
    <w:rsid w:val="00904C6E"/>
    <w:rsid w:val="009106F1"/>
    <w:rsid w:val="00910D10"/>
    <w:rsid w:val="00914A9D"/>
    <w:rsid w:val="00927F6D"/>
    <w:rsid w:val="00941436"/>
    <w:rsid w:val="009437A0"/>
    <w:rsid w:val="009477BB"/>
    <w:rsid w:val="00952287"/>
    <w:rsid w:val="00953C7C"/>
    <w:rsid w:val="00974BE9"/>
    <w:rsid w:val="00977917"/>
    <w:rsid w:val="00985590"/>
    <w:rsid w:val="00987BD1"/>
    <w:rsid w:val="009922A6"/>
    <w:rsid w:val="00996BDD"/>
    <w:rsid w:val="009A73CB"/>
    <w:rsid w:val="009B0B23"/>
    <w:rsid w:val="009B341A"/>
    <w:rsid w:val="009C1043"/>
    <w:rsid w:val="009C7DF5"/>
    <w:rsid w:val="009D1E73"/>
    <w:rsid w:val="009D243D"/>
    <w:rsid w:val="009D3B8A"/>
    <w:rsid w:val="009D3B91"/>
    <w:rsid w:val="009D4D3E"/>
    <w:rsid w:val="009D7BA8"/>
    <w:rsid w:val="009D7E1C"/>
    <w:rsid w:val="009E2CC9"/>
    <w:rsid w:val="009E41E5"/>
    <w:rsid w:val="009F0E92"/>
    <w:rsid w:val="009F1EA0"/>
    <w:rsid w:val="00A220C8"/>
    <w:rsid w:val="00A30EDE"/>
    <w:rsid w:val="00A32F1E"/>
    <w:rsid w:val="00A3589E"/>
    <w:rsid w:val="00A51F8E"/>
    <w:rsid w:val="00A57CEE"/>
    <w:rsid w:val="00A653C5"/>
    <w:rsid w:val="00A70251"/>
    <w:rsid w:val="00A82780"/>
    <w:rsid w:val="00A83F1C"/>
    <w:rsid w:val="00A862F8"/>
    <w:rsid w:val="00A8767A"/>
    <w:rsid w:val="00AA2A87"/>
    <w:rsid w:val="00AD5A04"/>
    <w:rsid w:val="00AF0CE5"/>
    <w:rsid w:val="00AF12A5"/>
    <w:rsid w:val="00AF366C"/>
    <w:rsid w:val="00B06D64"/>
    <w:rsid w:val="00B146EE"/>
    <w:rsid w:val="00B16EAD"/>
    <w:rsid w:val="00B260F1"/>
    <w:rsid w:val="00B27D16"/>
    <w:rsid w:val="00B3616B"/>
    <w:rsid w:val="00B407CC"/>
    <w:rsid w:val="00B44F52"/>
    <w:rsid w:val="00B50A60"/>
    <w:rsid w:val="00B53AAD"/>
    <w:rsid w:val="00B556FD"/>
    <w:rsid w:val="00B57C07"/>
    <w:rsid w:val="00B64996"/>
    <w:rsid w:val="00B668A6"/>
    <w:rsid w:val="00B73FC8"/>
    <w:rsid w:val="00B7439C"/>
    <w:rsid w:val="00B84713"/>
    <w:rsid w:val="00B872B8"/>
    <w:rsid w:val="00B9133F"/>
    <w:rsid w:val="00BA097D"/>
    <w:rsid w:val="00BA45CB"/>
    <w:rsid w:val="00BC5FA9"/>
    <w:rsid w:val="00BF5FBF"/>
    <w:rsid w:val="00C05EED"/>
    <w:rsid w:val="00C16FC5"/>
    <w:rsid w:val="00C2392D"/>
    <w:rsid w:val="00C25ACB"/>
    <w:rsid w:val="00C339DC"/>
    <w:rsid w:val="00C4121E"/>
    <w:rsid w:val="00C45ACA"/>
    <w:rsid w:val="00C65704"/>
    <w:rsid w:val="00C7215A"/>
    <w:rsid w:val="00C77FCC"/>
    <w:rsid w:val="00C8188D"/>
    <w:rsid w:val="00C91F83"/>
    <w:rsid w:val="00CA37B1"/>
    <w:rsid w:val="00CC2337"/>
    <w:rsid w:val="00CC3B6E"/>
    <w:rsid w:val="00CC3E2C"/>
    <w:rsid w:val="00CE5206"/>
    <w:rsid w:val="00CE5FFE"/>
    <w:rsid w:val="00CE677C"/>
    <w:rsid w:val="00CE7C2D"/>
    <w:rsid w:val="00CE7F58"/>
    <w:rsid w:val="00CF2BB1"/>
    <w:rsid w:val="00D209A6"/>
    <w:rsid w:val="00D2152C"/>
    <w:rsid w:val="00D31DEC"/>
    <w:rsid w:val="00D40F41"/>
    <w:rsid w:val="00D41647"/>
    <w:rsid w:val="00D517BD"/>
    <w:rsid w:val="00D72F64"/>
    <w:rsid w:val="00D9359D"/>
    <w:rsid w:val="00DC6FFE"/>
    <w:rsid w:val="00DD08C9"/>
    <w:rsid w:val="00DD56D7"/>
    <w:rsid w:val="00DD67E8"/>
    <w:rsid w:val="00DD77AC"/>
    <w:rsid w:val="00DE0951"/>
    <w:rsid w:val="00DF2299"/>
    <w:rsid w:val="00DF2620"/>
    <w:rsid w:val="00E12E6C"/>
    <w:rsid w:val="00E172B3"/>
    <w:rsid w:val="00E229A3"/>
    <w:rsid w:val="00E32180"/>
    <w:rsid w:val="00E40435"/>
    <w:rsid w:val="00E43C32"/>
    <w:rsid w:val="00E4512E"/>
    <w:rsid w:val="00E52039"/>
    <w:rsid w:val="00E53A99"/>
    <w:rsid w:val="00E61EC1"/>
    <w:rsid w:val="00E6465F"/>
    <w:rsid w:val="00E6561B"/>
    <w:rsid w:val="00E81657"/>
    <w:rsid w:val="00E838D6"/>
    <w:rsid w:val="00E85D76"/>
    <w:rsid w:val="00E93E48"/>
    <w:rsid w:val="00EA26C8"/>
    <w:rsid w:val="00EC5EF8"/>
    <w:rsid w:val="00ED32FD"/>
    <w:rsid w:val="00ED7C39"/>
    <w:rsid w:val="00EE0A2A"/>
    <w:rsid w:val="00EE2E0C"/>
    <w:rsid w:val="00EE49C2"/>
    <w:rsid w:val="00EF4024"/>
    <w:rsid w:val="00EF5378"/>
    <w:rsid w:val="00EF594F"/>
    <w:rsid w:val="00F04621"/>
    <w:rsid w:val="00F11C6D"/>
    <w:rsid w:val="00F5106F"/>
    <w:rsid w:val="00F5511E"/>
    <w:rsid w:val="00F5593C"/>
    <w:rsid w:val="00F62C98"/>
    <w:rsid w:val="00F71A0F"/>
    <w:rsid w:val="00F76354"/>
    <w:rsid w:val="00F8407A"/>
    <w:rsid w:val="00F91E28"/>
    <w:rsid w:val="00F93E19"/>
    <w:rsid w:val="00FA18D3"/>
    <w:rsid w:val="00FA209D"/>
    <w:rsid w:val="00FC1B88"/>
    <w:rsid w:val="00FD17D8"/>
    <w:rsid w:val="00FD3E45"/>
    <w:rsid w:val="00FD4002"/>
    <w:rsid w:val="00FD541E"/>
    <w:rsid w:val="00FD56C4"/>
    <w:rsid w:val="00FE3229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662B95"/>
  </w:style>
  <w:style w:type="paragraph" w:styleId="ListParagraph">
    <w:name w:val="List Paragraph"/>
    <w:basedOn w:val="Normal"/>
    <w:uiPriority w:val="34"/>
    <w:qFormat/>
    <w:rsid w:val="008520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6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ss.justice.bg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egov.government.bg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rb.bg" TargetMode="External"/><Relationship Id="rId17" Type="http://schemas.openxmlformats.org/officeDocument/2006/relationships/hyperlink" Target="https://www.ngobg.info" TargetMode="External"/><Relationship Id="rId25" Type="http://schemas.openxmlformats.org/officeDocument/2006/relationships/image" Target="media/image6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egov.bg" TargetMode="External"/><Relationship Id="rId29" Type="http://schemas.openxmlformats.org/officeDocument/2006/relationships/hyperlink" Target="https://egov.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ident.bg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bnb.bg" TargetMode="External"/><Relationship Id="rId23" Type="http://schemas.openxmlformats.org/officeDocument/2006/relationships/hyperlink" Target="https://egov.bg" TargetMode="External"/><Relationship Id="rId28" Type="http://schemas.openxmlformats.org/officeDocument/2006/relationships/image" Target="media/image8.png"/><Relationship Id="rId10" Type="http://schemas.openxmlformats.org/officeDocument/2006/relationships/hyperlink" Target="https://government.bg" TargetMode="External"/><Relationship Id="rId19" Type="http://schemas.openxmlformats.org/officeDocument/2006/relationships/hyperlink" Target="https://bg.wikipedia.org/wiki/%D0%95%D0%BB%D0%B5%D0%BA%D1%82%D1%80%D0%BE%D0%BD%D0%BD%D0%B0_%D0%B0%D0%B4%D0%BC%D0%B8%D0%BD%D0%B8%D1%81%D1%82%D1%80%D0%B0%D1%82%D0%B8%D0%B2%D0%BD%D0%B0_%D1%83%D1%81%D0%BB%D1%83%D0%B3%D0%B0" TargetMode="External"/><Relationship Id="rId31" Type="http://schemas.openxmlformats.org/officeDocument/2006/relationships/hyperlink" Target="https://egov.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liament.bg" TargetMode="External"/><Relationship Id="rId14" Type="http://schemas.openxmlformats.org/officeDocument/2006/relationships/hyperlink" Target="https://www.bulnao.government.bg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psc.egov.bg" TargetMode="External"/><Relationship Id="rId30" Type="http://schemas.openxmlformats.org/officeDocument/2006/relationships/image" Target="media/image9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9947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99</cp:revision>
  <dcterms:created xsi:type="dcterms:W3CDTF">2023-01-29T19:39:00Z</dcterms:created>
  <dcterms:modified xsi:type="dcterms:W3CDTF">2023-01-30T06:19:00Z</dcterms:modified>
</cp:coreProperties>
</file>