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973CF" w14:textId="77777777" w:rsidR="00E40435" w:rsidRDefault="00E40435" w:rsidP="0043214A"/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575E58" w:rsidRPr="00575E58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1F32AA80" w:rsidR="00575E58" w:rsidRPr="00E40435" w:rsidRDefault="00F57E23" w:rsidP="007D52E6">
            <w:pPr>
              <w:pStyle w:val="Title"/>
              <w:spacing w:before="240"/>
              <w:jc w:val="center"/>
              <w:rPr>
                <w:lang w:val="bg-BG"/>
              </w:rPr>
            </w:pPr>
            <w:r>
              <w:rPr>
                <w:sz w:val="96"/>
                <w:lang w:val="bg-BG"/>
              </w:rPr>
              <w:t xml:space="preserve">3.3. </w:t>
            </w:r>
            <w:proofErr w:type="spellStart"/>
            <w:r w:rsidR="00907159" w:rsidRPr="00907159">
              <w:rPr>
                <w:sz w:val="96"/>
              </w:rPr>
              <w:t>Авторско</w:t>
            </w:r>
            <w:proofErr w:type="spellEnd"/>
            <w:r w:rsidR="00907159" w:rsidRPr="00907159">
              <w:rPr>
                <w:sz w:val="96"/>
              </w:rPr>
              <w:t xml:space="preserve"> </w:t>
            </w:r>
            <w:proofErr w:type="spellStart"/>
            <w:r w:rsidR="00907159" w:rsidRPr="00907159">
              <w:rPr>
                <w:sz w:val="96"/>
              </w:rPr>
              <w:t>право</w:t>
            </w:r>
            <w:proofErr w:type="spellEnd"/>
            <w:r w:rsidR="00907159" w:rsidRPr="00907159">
              <w:rPr>
                <w:sz w:val="96"/>
              </w:rPr>
              <w:t xml:space="preserve"> и </w:t>
            </w:r>
            <w:proofErr w:type="spellStart"/>
            <w:r w:rsidR="00907159" w:rsidRPr="00907159">
              <w:rPr>
                <w:sz w:val="96"/>
              </w:rPr>
              <w:t>лицензи</w:t>
            </w:r>
            <w:proofErr w:type="spellEnd"/>
          </w:p>
          <w:p w14:paraId="0ED31369" w14:textId="3A602729" w:rsidR="00575E58" w:rsidRPr="00DD08C9" w:rsidRDefault="00907159" w:rsidP="00D517BD">
            <w:pPr>
              <w:spacing w:before="240"/>
              <w:jc w:val="center"/>
            </w:pPr>
            <w:r>
              <w:rPr>
                <w:sz w:val="24"/>
                <w:lang w:val="bg-BG"/>
              </w:rPr>
              <w:t>ЛЕКЦИОНЕН МАТЕРИАЛ</w:t>
            </w:r>
            <w:r w:rsidR="00575E58" w:rsidRPr="00DD08C9">
              <w:fldChar w:fldCharType="begin"/>
            </w:r>
            <w:r w:rsidR="00575E58" w:rsidRPr="00DD08C9">
              <w:instrText xml:space="preserve"> TITLE  \* FirstCap  \* MERGEFORMAT </w:instrText>
            </w:r>
            <w:r w:rsidR="00575E58" w:rsidRPr="00DD08C9">
              <w:fldChar w:fldCharType="end"/>
            </w:r>
          </w:p>
        </w:tc>
      </w:tr>
      <w:tr w:rsidR="00575E58" w:rsidRPr="00F57E23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1FE73931" w14:textId="77777777" w:rsidR="00907159" w:rsidRDefault="00907159" w:rsidP="00907159">
            <w:r>
              <w:t xml:space="preserve">В </w:t>
            </w:r>
            <w:proofErr w:type="spellStart"/>
            <w:r>
              <w:t>тази</w:t>
            </w:r>
            <w:proofErr w:type="spellEnd"/>
            <w:r>
              <w:t xml:space="preserve"> </w:t>
            </w:r>
            <w:proofErr w:type="spellStart"/>
            <w:r>
              <w:t>тема</w:t>
            </w:r>
            <w:proofErr w:type="spellEnd"/>
            <w:r>
              <w:t xml:space="preserve"> </w:t>
            </w:r>
            <w:proofErr w:type="spellStart"/>
            <w:r>
              <w:t>ще</w:t>
            </w:r>
            <w:proofErr w:type="spellEnd"/>
            <w:r>
              <w:t xml:space="preserve"> </w:t>
            </w:r>
            <w:proofErr w:type="spellStart"/>
            <w:r>
              <w:t>научите</w:t>
            </w:r>
            <w:proofErr w:type="spellEnd"/>
            <w:r>
              <w:t>:</w:t>
            </w:r>
          </w:p>
          <w:p w14:paraId="0489CE5E" w14:textId="6F923876" w:rsidR="00907159" w:rsidRDefault="00907159" w:rsidP="00907159">
            <w:r>
              <w:t>•</w:t>
            </w:r>
            <w:r>
              <w:tab/>
            </w:r>
            <w:proofErr w:type="spellStart"/>
            <w:r>
              <w:t>Как</w:t>
            </w:r>
            <w:proofErr w:type="spellEnd"/>
            <w:r w:rsidR="002654FF">
              <w:rPr>
                <w:lang w:val="bg-BG"/>
              </w:rPr>
              <w:t>во е авторско право</w:t>
            </w:r>
            <w:r>
              <w:t>.</w:t>
            </w:r>
          </w:p>
          <w:p w14:paraId="35BE9D27" w14:textId="019C5789" w:rsidR="00907159" w:rsidRPr="002654FF" w:rsidRDefault="00907159" w:rsidP="00907159">
            <w:pPr>
              <w:rPr>
                <w:lang w:val="bg-BG"/>
              </w:rPr>
            </w:pPr>
            <w:r>
              <w:t>•</w:t>
            </w:r>
            <w:r>
              <w:tab/>
            </w:r>
            <w:r w:rsidR="002654FF">
              <w:rPr>
                <w:lang w:val="bg-BG"/>
              </w:rPr>
              <w:t>Какви са лицензите за използване на софтуер и дигитално съдържание</w:t>
            </w:r>
          </w:p>
          <w:p w14:paraId="5354DC31" w14:textId="6ADB62AC" w:rsidR="00575E58" w:rsidRPr="00DD08C9" w:rsidRDefault="00907159" w:rsidP="00BE66FB">
            <w:pPr>
              <w:rPr>
                <w:lang w:val="bg-BG"/>
              </w:rPr>
            </w:pPr>
            <w:r w:rsidRPr="003B0EA5">
              <w:rPr>
                <w:lang w:val="bg-BG"/>
              </w:rPr>
              <w:t>•</w:t>
            </w:r>
            <w:r w:rsidRPr="003B0EA5">
              <w:rPr>
                <w:lang w:val="bg-BG"/>
              </w:rPr>
              <w:tab/>
              <w:t xml:space="preserve">Как </w:t>
            </w:r>
            <w:r w:rsidR="00BE66FB">
              <w:rPr>
                <w:lang w:val="bg-BG"/>
              </w:rPr>
              <w:t xml:space="preserve">коректно да използвате и цитирате </w:t>
            </w:r>
            <w:r w:rsidR="00722587">
              <w:rPr>
                <w:lang w:val="bg-BG"/>
              </w:rPr>
              <w:t>източници</w:t>
            </w:r>
            <w:r w:rsidRPr="00DD08C9">
              <w:rPr>
                <w:lang w:val="bg-BG"/>
              </w:rPr>
              <w:t xml:space="preserve"> </w:t>
            </w:r>
            <w:r w:rsidR="00575E58" w:rsidRPr="00DD08C9">
              <w:rPr>
                <w:lang w:val="bg-BG"/>
              </w:rPr>
              <w:fldChar w:fldCharType="begin"/>
            </w:r>
            <w:r w:rsidR="00575E58" w:rsidRPr="00575E58">
              <w:rPr>
                <w:lang w:val="bg-BG"/>
              </w:rPr>
              <w:instrText xml:space="preserve"> FILLIN  "друга информация"  \* MERGEFORMAT </w:instrText>
            </w:r>
            <w:r w:rsidR="00575E58" w:rsidRPr="00DD08C9">
              <w:rPr>
                <w:lang w:val="bg-BG"/>
              </w:rPr>
              <w:fldChar w:fldCharType="end"/>
            </w:r>
            <w:r w:rsidR="00575E58" w:rsidRPr="00DD08C9">
              <w:rPr>
                <w:lang w:val="bg-BG"/>
              </w:rPr>
              <w:fldChar w:fldCharType="begin"/>
            </w:r>
            <w:r w:rsidR="00575E58" w:rsidRPr="00DD08C9">
              <w:rPr>
                <w:lang w:val="bg-BG"/>
              </w:rPr>
              <w:instrText xml:space="preserve"> FILLIN  "друга информация" \d  \* MERGEFORMAT </w:instrText>
            </w:r>
            <w:r w:rsidR="00575E58" w:rsidRPr="00DD08C9">
              <w:rPr>
                <w:lang w:val="bg-BG"/>
              </w:rPr>
              <w:fldChar w:fldCharType="end"/>
            </w:r>
          </w:p>
        </w:tc>
      </w:tr>
      <w:tr w:rsidR="00575E58" w:rsidRPr="00DD08C9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commentRangeStart w:id="0"/>
            <w:r w:rsidRPr="00E40435">
              <w:rPr>
                <w:lang w:val="bg-BG"/>
              </w:rPr>
              <w:t>Съдържание</w:t>
            </w:r>
            <w:commentRangeEnd w:id="0"/>
            <w:r w:rsidRPr="00DD08C9">
              <w:rPr>
                <w:rStyle w:val="CommentReference"/>
                <w:rFonts w:ascii="Cambria" w:eastAsia="Times New Roman" w:hAnsi="Cambria"/>
                <w:color w:val="auto"/>
              </w:rPr>
              <w:commentReference w:id="0"/>
            </w:r>
          </w:p>
          <w:p w14:paraId="4DA17B7B" w14:textId="77777777" w:rsidR="00F17263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27290843" w:history="1">
              <w:r w:rsidR="00F17263" w:rsidRPr="00C74156">
                <w:rPr>
                  <w:rStyle w:val="Hyperlink"/>
                  <w:noProof/>
                  <w:lang w:val="bg-BG"/>
                </w:rPr>
                <w:t>1</w:t>
              </w:r>
              <w:r w:rsidR="00F17263">
                <w:rPr>
                  <w:rFonts w:asciiTheme="minorHAnsi" w:eastAsiaTheme="minorEastAsia" w:hAnsiTheme="minorHAnsi" w:cstheme="minorBidi"/>
                  <w:noProof/>
                </w:rPr>
                <w:tab/>
              </w:r>
              <w:r w:rsidR="00F17263" w:rsidRPr="00C74156">
                <w:rPr>
                  <w:rStyle w:val="Hyperlink"/>
                  <w:noProof/>
                  <w:lang w:val="bg-BG"/>
                </w:rPr>
                <w:t>Въведение</w:t>
              </w:r>
              <w:r w:rsidR="00F17263">
                <w:rPr>
                  <w:noProof/>
                  <w:webHidden/>
                </w:rPr>
                <w:tab/>
              </w:r>
              <w:r w:rsidR="00F17263">
                <w:rPr>
                  <w:noProof/>
                  <w:webHidden/>
                </w:rPr>
                <w:fldChar w:fldCharType="begin"/>
              </w:r>
              <w:r w:rsidR="00F17263">
                <w:rPr>
                  <w:noProof/>
                  <w:webHidden/>
                </w:rPr>
                <w:instrText xml:space="preserve"> PAGEREF _Toc127290843 \h </w:instrText>
              </w:r>
              <w:r w:rsidR="00F17263">
                <w:rPr>
                  <w:noProof/>
                  <w:webHidden/>
                </w:rPr>
              </w:r>
              <w:r w:rsidR="00F17263">
                <w:rPr>
                  <w:noProof/>
                  <w:webHidden/>
                </w:rPr>
                <w:fldChar w:fldCharType="separate"/>
              </w:r>
              <w:r w:rsidR="00F17263">
                <w:rPr>
                  <w:noProof/>
                  <w:webHidden/>
                </w:rPr>
                <w:t>1</w:t>
              </w:r>
              <w:r w:rsidR="00F17263">
                <w:rPr>
                  <w:noProof/>
                  <w:webHidden/>
                </w:rPr>
                <w:fldChar w:fldCharType="end"/>
              </w:r>
            </w:hyperlink>
          </w:p>
          <w:p w14:paraId="470AF234" w14:textId="77777777" w:rsidR="00F17263" w:rsidRDefault="00CB7243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</w:rPr>
            </w:pPr>
            <w:hyperlink w:anchor="_Toc127290844" w:history="1">
              <w:r w:rsidR="00F17263" w:rsidRPr="00C74156">
                <w:rPr>
                  <w:rStyle w:val="Hyperlink"/>
                  <w:noProof/>
                  <w:lang w:val="bg-BG"/>
                </w:rPr>
                <w:t>2</w:t>
              </w:r>
              <w:r w:rsidR="00F17263">
                <w:rPr>
                  <w:rFonts w:asciiTheme="minorHAnsi" w:eastAsiaTheme="minorEastAsia" w:hAnsiTheme="minorHAnsi" w:cstheme="minorBidi"/>
                  <w:noProof/>
                </w:rPr>
                <w:tab/>
              </w:r>
              <w:r w:rsidR="00F17263" w:rsidRPr="00C74156">
                <w:rPr>
                  <w:rStyle w:val="Hyperlink"/>
                  <w:noProof/>
                  <w:lang w:val="bg-BG"/>
                </w:rPr>
                <w:t>Обект на авторско право</w:t>
              </w:r>
              <w:r w:rsidR="00F17263">
                <w:rPr>
                  <w:noProof/>
                  <w:webHidden/>
                </w:rPr>
                <w:tab/>
              </w:r>
              <w:r w:rsidR="00F17263">
                <w:rPr>
                  <w:noProof/>
                  <w:webHidden/>
                </w:rPr>
                <w:fldChar w:fldCharType="begin"/>
              </w:r>
              <w:r w:rsidR="00F17263">
                <w:rPr>
                  <w:noProof/>
                  <w:webHidden/>
                </w:rPr>
                <w:instrText xml:space="preserve"> PAGEREF _Toc127290844 \h </w:instrText>
              </w:r>
              <w:r w:rsidR="00F17263">
                <w:rPr>
                  <w:noProof/>
                  <w:webHidden/>
                </w:rPr>
              </w:r>
              <w:r w:rsidR="00F17263">
                <w:rPr>
                  <w:noProof/>
                  <w:webHidden/>
                </w:rPr>
                <w:fldChar w:fldCharType="separate"/>
              </w:r>
              <w:r w:rsidR="00F17263">
                <w:rPr>
                  <w:noProof/>
                  <w:webHidden/>
                </w:rPr>
                <w:t>1</w:t>
              </w:r>
              <w:r w:rsidR="00F17263">
                <w:rPr>
                  <w:noProof/>
                  <w:webHidden/>
                </w:rPr>
                <w:fldChar w:fldCharType="end"/>
              </w:r>
            </w:hyperlink>
          </w:p>
          <w:p w14:paraId="09FA8A8A" w14:textId="77777777" w:rsidR="00F17263" w:rsidRDefault="00CB7243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</w:rPr>
            </w:pPr>
            <w:hyperlink w:anchor="_Toc127290845" w:history="1">
              <w:r w:rsidR="00F17263" w:rsidRPr="00C74156">
                <w:rPr>
                  <w:rStyle w:val="Hyperlink"/>
                  <w:noProof/>
                  <w:lang w:val="bg-BG"/>
                </w:rPr>
                <w:t>3</w:t>
              </w:r>
              <w:r w:rsidR="00F17263">
                <w:rPr>
                  <w:rFonts w:asciiTheme="minorHAnsi" w:eastAsiaTheme="minorEastAsia" w:hAnsiTheme="minorHAnsi" w:cstheme="minorBidi"/>
                  <w:noProof/>
                </w:rPr>
                <w:tab/>
              </w:r>
              <w:r w:rsidR="00F17263" w:rsidRPr="00C74156">
                <w:rPr>
                  <w:rStyle w:val="Hyperlink"/>
                  <w:noProof/>
                  <w:lang w:val="bg-BG"/>
                </w:rPr>
                <w:t>Видове права</w:t>
              </w:r>
              <w:r w:rsidR="00F17263">
                <w:rPr>
                  <w:noProof/>
                  <w:webHidden/>
                </w:rPr>
                <w:tab/>
              </w:r>
              <w:r w:rsidR="00F17263">
                <w:rPr>
                  <w:noProof/>
                  <w:webHidden/>
                </w:rPr>
                <w:fldChar w:fldCharType="begin"/>
              </w:r>
              <w:r w:rsidR="00F17263">
                <w:rPr>
                  <w:noProof/>
                  <w:webHidden/>
                </w:rPr>
                <w:instrText xml:space="preserve"> PAGEREF _Toc127290845 \h </w:instrText>
              </w:r>
              <w:r w:rsidR="00F17263">
                <w:rPr>
                  <w:noProof/>
                  <w:webHidden/>
                </w:rPr>
              </w:r>
              <w:r w:rsidR="00F17263">
                <w:rPr>
                  <w:noProof/>
                  <w:webHidden/>
                </w:rPr>
                <w:fldChar w:fldCharType="separate"/>
              </w:r>
              <w:r w:rsidR="00F17263">
                <w:rPr>
                  <w:noProof/>
                  <w:webHidden/>
                </w:rPr>
                <w:t>2</w:t>
              </w:r>
              <w:r w:rsidR="00F17263">
                <w:rPr>
                  <w:noProof/>
                  <w:webHidden/>
                </w:rPr>
                <w:fldChar w:fldCharType="end"/>
              </w:r>
            </w:hyperlink>
          </w:p>
          <w:p w14:paraId="6BA174D8" w14:textId="77777777" w:rsidR="00F17263" w:rsidRDefault="00CB7243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</w:rPr>
            </w:pPr>
            <w:hyperlink w:anchor="_Toc127290846" w:history="1">
              <w:r w:rsidR="00F17263" w:rsidRPr="00C74156">
                <w:rPr>
                  <w:rStyle w:val="Hyperlink"/>
                  <w:noProof/>
                  <w:lang w:val="bg-BG"/>
                </w:rPr>
                <w:t>4</w:t>
              </w:r>
              <w:r w:rsidR="00F17263">
                <w:rPr>
                  <w:rFonts w:asciiTheme="minorHAnsi" w:eastAsiaTheme="minorEastAsia" w:hAnsiTheme="minorHAnsi" w:cstheme="minorBidi"/>
                  <w:noProof/>
                </w:rPr>
                <w:tab/>
              </w:r>
              <w:r w:rsidR="00F17263" w:rsidRPr="00C74156">
                <w:rPr>
                  <w:rStyle w:val="Hyperlink"/>
                  <w:noProof/>
                  <w:lang w:val="bg-BG"/>
                </w:rPr>
                <w:t>Защита и лицензи за употреба</w:t>
              </w:r>
              <w:r w:rsidR="00F17263">
                <w:rPr>
                  <w:noProof/>
                  <w:webHidden/>
                </w:rPr>
                <w:tab/>
              </w:r>
              <w:r w:rsidR="00F17263">
                <w:rPr>
                  <w:noProof/>
                  <w:webHidden/>
                </w:rPr>
                <w:fldChar w:fldCharType="begin"/>
              </w:r>
              <w:r w:rsidR="00F17263">
                <w:rPr>
                  <w:noProof/>
                  <w:webHidden/>
                </w:rPr>
                <w:instrText xml:space="preserve"> PAGEREF _Toc127290846 \h </w:instrText>
              </w:r>
              <w:r w:rsidR="00F17263">
                <w:rPr>
                  <w:noProof/>
                  <w:webHidden/>
                </w:rPr>
              </w:r>
              <w:r w:rsidR="00F17263">
                <w:rPr>
                  <w:noProof/>
                  <w:webHidden/>
                </w:rPr>
                <w:fldChar w:fldCharType="separate"/>
              </w:r>
              <w:r w:rsidR="00F17263">
                <w:rPr>
                  <w:noProof/>
                  <w:webHidden/>
                </w:rPr>
                <w:t>3</w:t>
              </w:r>
              <w:r w:rsidR="00F17263">
                <w:rPr>
                  <w:noProof/>
                  <w:webHidden/>
                </w:rPr>
                <w:fldChar w:fldCharType="end"/>
              </w:r>
            </w:hyperlink>
          </w:p>
          <w:p w14:paraId="2C0C82D3" w14:textId="77777777" w:rsidR="00F17263" w:rsidRDefault="00CB7243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</w:rPr>
            </w:pPr>
            <w:hyperlink w:anchor="_Toc127290847" w:history="1">
              <w:r w:rsidR="00F17263" w:rsidRPr="00C74156">
                <w:rPr>
                  <w:rStyle w:val="Hyperlink"/>
                  <w:noProof/>
                  <w:lang w:val="bg-BG"/>
                </w:rPr>
                <w:t>4.1</w:t>
              </w:r>
              <w:r w:rsidR="00F17263">
                <w:rPr>
                  <w:rFonts w:asciiTheme="minorHAnsi" w:eastAsiaTheme="minorEastAsia" w:hAnsiTheme="minorHAnsi" w:cstheme="minorBidi"/>
                  <w:noProof/>
                </w:rPr>
                <w:tab/>
              </w:r>
              <w:r w:rsidR="00F17263" w:rsidRPr="00C74156">
                <w:rPr>
                  <w:rStyle w:val="Hyperlink"/>
                  <w:noProof/>
                  <w:lang w:val="bg-BG"/>
                </w:rPr>
                <w:t>Creative Commons (криейтив комънс)</w:t>
              </w:r>
              <w:r w:rsidR="00F17263">
                <w:rPr>
                  <w:noProof/>
                  <w:webHidden/>
                </w:rPr>
                <w:tab/>
              </w:r>
              <w:r w:rsidR="00F17263">
                <w:rPr>
                  <w:noProof/>
                  <w:webHidden/>
                </w:rPr>
                <w:fldChar w:fldCharType="begin"/>
              </w:r>
              <w:r w:rsidR="00F17263">
                <w:rPr>
                  <w:noProof/>
                  <w:webHidden/>
                </w:rPr>
                <w:instrText xml:space="preserve"> PAGEREF _Toc127290847 \h </w:instrText>
              </w:r>
              <w:r w:rsidR="00F17263">
                <w:rPr>
                  <w:noProof/>
                  <w:webHidden/>
                </w:rPr>
              </w:r>
              <w:r w:rsidR="00F17263">
                <w:rPr>
                  <w:noProof/>
                  <w:webHidden/>
                </w:rPr>
                <w:fldChar w:fldCharType="separate"/>
              </w:r>
              <w:r w:rsidR="00F17263">
                <w:rPr>
                  <w:noProof/>
                  <w:webHidden/>
                </w:rPr>
                <w:t>4</w:t>
              </w:r>
              <w:r w:rsidR="00F17263">
                <w:rPr>
                  <w:noProof/>
                  <w:webHidden/>
                </w:rPr>
                <w:fldChar w:fldCharType="end"/>
              </w:r>
            </w:hyperlink>
          </w:p>
          <w:p w14:paraId="770391F8" w14:textId="77777777" w:rsidR="00F17263" w:rsidRDefault="00CB7243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</w:rPr>
            </w:pPr>
            <w:hyperlink w:anchor="_Toc127290848" w:history="1">
              <w:r w:rsidR="00F17263" w:rsidRPr="00C74156">
                <w:rPr>
                  <w:rStyle w:val="Hyperlink"/>
                  <w:noProof/>
                  <w:lang w:val="bg-BG"/>
                </w:rPr>
                <w:t>5</w:t>
              </w:r>
              <w:r w:rsidR="00F17263">
                <w:rPr>
                  <w:rFonts w:asciiTheme="minorHAnsi" w:eastAsiaTheme="minorEastAsia" w:hAnsiTheme="minorHAnsi" w:cstheme="minorBidi"/>
                  <w:noProof/>
                </w:rPr>
                <w:tab/>
              </w:r>
              <w:r w:rsidR="00F17263" w:rsidRPr="00C74156">
                <w:rPr>
                  <w:rStyle w:val="Hyperlink"/>
                  <w:noProof/>
                  <w:lang w:val="bg-BG"/>
                </w:rPr>
                <w:t>Нарушения на авторски права</w:t>
              </w:r>
              <w:r w:rsidR="00F17263">
                <w:rPr>
                  <w:noProof/>
                  <w:webHidden/>
                </w:rPr>
                <w:tab/>
              </w:r>
              <w:r w:rsidR="00F17263">
                <w:rPr>
                  <w:noProof/>
                  <w:webHidden/>
                </w:rPr>
                <w:fldChar w:fldCharType="begin"/>
              </w:r>
              <w:r w:rsidR="00F17263">
                <w:rPr>
                  <w:noProof/>
                  <w:webHidden/>
                </w:rPr>
                <w:instrText xml:space="preserve"> PAGEREF _Toc127290848 \h </w:instrText>
              </w:r>
              <w:r w:rsidR="00F17263">
                <w:rPr>
                  <w:noProof/>
                  <w:webHidden/>
                </w:rPr>
              </w:r>
              <w:r w:rsidR="00F17263">
                <w:rPr>
                  <w:noProof/>
                  <w:webHidden/>
                </w:rPr>
                <w:fldChar w:fldCharType="separate"/>
              </w:r>
              <w:r w:rsidR="00F17263">
                <w:rPr>
                  <w:noProof/>
                  <w:webHidden/>
                </w:rPr>
                <w:t>4</w:t>
              </w:r>
              <w:r w:rsidR="00F17263">
                <w:rPr>
                  <w:noProof/>
                  <w:webHidden/>
                </w:rPr>
                <w:fldChar w:fldCharType="end"/>
              </w:r>
            </w:hyperlink>
          </w:p>
          <w:p w14:paraId="5F03D592" w14:textId="77777777" w:rsidR="00F17263" w:rsidRDefault="00CB7243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</w:rPr>
            </w:pPr>
            <w:hyperlink w:anchor="_Toc127290849" w:history="1">
              <w:r w:rsidR="00F17263" w:rsidRPr="00C74156">
                <w:rPr>
                  <w:rStyle w:val="Hyperlink"/>
                  <w:noProof/>
                  <w:lang w:val="bg-BG"/>
                </w:rPr>
                <w:t>6</w:t>
              </w:r>
              <w:r w:rsidR="00F17263">
                <w:rPr>
                  <w:rFonts w:asciiTheme="minorHAnsi" w:eastAsiaTheme="minorEastAsia" w:hAnsiTheme="minorHAnsi" w:cstheme="minorBidi"/>
                  <w:noProof/>
                </w:rPr>
                <w:tab/>
              </w:r>
              <w:r w:rsidR="00F17263" w:rsidRPr="00C74156">
                <w:rPr>
                  <w:rStyle w:val="Hyperlink"/>
                  <w:noProof/>
                  <w:lang w:val="bg-BG"/>
                </w:rPr>
                <w:t>Добри практики за използване и цитиране на източници</w:t>
              </w:r>
              <w:r w:rsidR="00F17263">
                <w:rPr>
                  <w:noProof/>
                  <w:webHidden/>
                </w:rPr>
                <w:tab/>
              </w:r>
              <w:r w:rsidR="00F17263">
                <w:rPr>
                  <w:noProof/>
                  <w:webHidden/>
                </w:rPr>
                <w:fldChar w:fldCharType="begin"/>
              </w:r>
              <w:r w:rsidR="00F17263">
                <w:rPr>
                  <w:noProof/>
                  <w:webHidden/>
                </w:rPr>
                <w:instrText xml:space="preserve"> PAGEREF _Toc127290849 \h </w:instrText>
              </w:r>
              <w:r w:rsidR="00F17263">
                <w:rPr>
                  <w:noProof/>
                  <w:webHidden/>
                </w:rPr>
              </w:r>
              <w:r w:rsidR="00F17263">
                <w:rPr>
                  <w:noProof/>
                  <w:webHidden/>
                </w:rPr>
                <w:fldChar w:fldCharType="separate"/>
              </w:r>
              <w:r w:rsidR="00F17263">
                <w:rPr>
                  <w:noProof/>
                  <w:webHidden/>
                </w:rPr>
                <w:t>5</w:t>
              </w:r>
              <w:r w:rsidR="00F17263">
                <w:rPr>
                  <w:noProof/>
                  <w:webHidden/>
                </w:rPr>
                <w:fldChar w:fldCharType="end"/>
              </w:r>
            </w:hyperlink>
          </w:p>
          <w:p w14:paraId="1171ECE3" w14:textId="77777777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10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5F99D1DD" w:rsidR="003E2710" w:rsidRDefault="00E50348" w:rsidP="002C5763">
      <w:pPr>
        <w:pStyle w:val="Heading1"/>
        <w:rPr>
          <w:lang w:val="bg-BG"/>
        </w:rPr>
      </w:pPr>
      <w:bookmarkStart w:id="1" w:name="_Toc127290843"/>
      <w:r>
        <w:rPr>
          <w:lang w:val="bg-BG"/>
        </w:rPr>
        <w:lastRenderedPageBreak/>
        <w:t>Въведение</w:t>
      </w:r>
      <w:bookmarkEnd w:id="1"/>
    </w:p>
    <w:p w14:paraId="7526409C" w14:textId="19389D2E" w:rsidR="00A7063C" w:rsidRDefault="001377E6" w:rsidP="00BE66FB">
      <w:pPr>
        <w:jc w:val="both"/>
        <w:rPr>
          <w:sz w:val="24"/>
          <w:lang w:val="bg-BG"/>
        </w:rPr>
      </w:pPr>
      <w:r w:rsidRPr="00BE66FB">
        <w:rPr>
          <w:sz w:val="24"/>
          <w:lang w:val="bg-BG"/>
        </w:rPr>
        <w:t>Авторското правото</w:t>
      </w:r>
      <w:r w:rsidR="00BD08D2">
        <w:rPr>
          <w:sz w:val="24"/>
          <w:lang w:val="bg-BG"/>
        </w:rPr>
        <w:t xml:space="preserve"> е</w:t>
      </w:r>
      <w:r w:rsidRPr="00BE66FB">
        <w:rPr>
          <w:sz w:val="24"/>
          <w:lang w:val="bg-BG"/>
        </w:rPr>
        <w:t xml:space="preserve"> </w:t>
      </w:r>
      <w:r w:rsidR="00BD08D2" w:rsidRPr="00B91DB0">
        <w:rPr>
          <w:sz w:val="24"/>
          <w:lang w:val="bg-BG"/>
        </w:rPr>
        <w:t xml:space="preserve">част от системата </w:t>
      </w:r>
      <w:r w:rsidR="00BD08D2">
        <w:rPr>
          <w:sz w:val="24"/>
          <w:lang w:val="bg-BG"/>
        </w:rPr>
        <w:t>на интелектуалната собственост и</w:t>
      </w:r>
      <w:r w:rsidR="00BD08D2" w:rsidRPr="00B91DB0">
        <w:rPr>
          <w:sz w:val="24"/>
          <w:lang w:val="bg-BG"/>
        </w:rPr>
        <w:t xml:space="preserve"> урежда отношенията по създаване, използване и защита на произведения на литературата, науката и изкуството</w:t>
      </w:r>
      <w:r w:rsidR="00BD08D2">
        <w:rPr>
          <w:sz w:val="24"/>
          <w:lang w:val="bg-BG"/>
        </w:rPr>
        <w:t>. То изразява</w:t>
      </w:r>
      <w:r w:rsidRPr="00BE66FB">
        <w:rPr>
          <w:sz w:val="24"/>
          <w:lang w:val="bg-BG"/>
        </w:rPr>
        <w:t xml:space="preserve"> правото на </w:t>
      </w:r>
      <w:r w:rsidR="002E078D" w:rsidRPr="003B0EA5">
        <w:rPr>
          <w:sz w:val="24"/>
          <w:lang w:val="bg-BG"/>
        </w:rPr>
        <w:t xml:space="preserve">собственост на </w:t>
      </w:r>
      <w:r w:rsidRPr="003B0EA5">
        <w:rPr>
          <w:sz w:val="24"/>
          <w:lang w:val="bg-BG"/>
        </w:rPr>
        <w:t>създателя</w:t>
      </w:r>
      <w:r w:rsidRPr="00BE66FB">
        <w:rPr>
          <w:sz w:val="24"/>
          <w:lang w:val="bg-BG"/>
        </w:rPr>
        <w:t xml:space="preserve"> </w:t>
      </w:r>
      <w:r w:rsidR="00B91DB0">
        <w:rPr>
          <w:sz w:val="24"/>
          <w:lang w:val="bg-BG"/>
        </w:rPr>
        <w:t xml:space="preserve">или упълномощени от него физически или юридически лица </w:t>
      </w:r>
      <w:r w:rsidR="002E078D">
        <w:rPr>
          <w:sz w:val="24"/>
          <w:lang w:val="bg-BG"/>
        </w:rPr>
        <w:t>върху неговото</w:t>
      </w:r>
      <w:r w:rsidR="00FC57B8">
        <w:rPr>
          <w:sz w:val="24"/>
          <w:lang w:val="bg-BG"/>
        </w:rPr>
        <w:t xml:space="preserve"> произведение </w:t>
      </w:r>
      <w:r w:rsidR="002E078D">
        <w:rPr>
          <w:sz w:val="24"/>
          <w:lang w:val="bg-BG"/>
        </w:rPr>
        <w:t xml:space="preserve">– например да е свързано с името му, </w:t>
      </w:r>
      <w:r w:rsidR="006E60F4">
        <w:rPr>
          <w:sz w:val="24"/>
          <w:lang w:val="bg-BG"/>
        </w:rPr>
        <w:t xml:space="preserve">да </w:t>
      </w:r>
      <w:r w:rsidR="002E078D">
        <w:rPr>
          <w:sz w:val="24"/>
          <w:lang w:val="bg-BG"/>
        </w:rPr>
        <w:t xml:space="preserve">му носи приходи, </w:t>
      </w:r>
      <w:r w:rsidRPr="00BE66FB">
        <w:rPr>
          <w:sz w:val="24"/>
          <w:lang w:val="bg-BG"/>
        </w:rPr>
        <w:t xml:space="preserve">както и да не </w:t>
      </w:r>
      <w:r w:rsidR="00B91DB0">
        <w:rPr>
          <w:sz w:val="24"/>
          <w:lang w:val="bg-BG"/>
        </w:rPr>
        <w:t>бъде</w:t>
      </w:r>
      <w:r w:rsidRPr="00BE66FB">
        <w:rPr>
          <w:sz w:val="24"/>
          <w:lang w:val="bg-BG"/>
        </w:rPr>
        <w:t xml:space="preserve"> изменя</w:t>
      </w:r>
      <w:r w:rsidR="00B91DB0">
        <w:rPr>
          <w:sz w:val="24"/>
          <w:lang w:val="bg-BG"/>
        </w:rPr>
        <w:t>но</w:t>
      </w:r>
      <w:r w:rsidRPr="00BE66FB">
        <w:rPr>
          <w:sz w:val="24"/>
          <w:lang w:val="bg-BG"/>
        </w:rPr>
        <w:t xml:space="preserve"> без негово</w:t>
      </w:r>
      <w:r w:rsidR="00B91DB0">
        <w:rPr>
          <w:sz w:val="24"/>
          <w:lang w:val="bg-BG"/>
        </w:rPr>
        <w:t>то</w:t>
      </w:r>
      <w:r w:rsidRPr="00BE66FB">
        <w:rPr>
          <w:sz w:val="24"/>
          <w:lang w:val="bg-BG"/>
        </w:rPr>
        <w:t xml:space="preserve"> съгласие. </w:t>
      </w:r>
    </w:p>
    <w:p w14:paraId="287D2E8D" w14:textId="656FA419" w:rsidR="003353E6" w:rsidRDefault="003353E6" w:rsidP="003353E6">
      <w:pPr>
        <w:pStyle w:val="Heading1"/>
        <w:rPr>
          <w:lang w:val="bg-BG"/>
        </w:rPr>
      </w:pPr>
      <w:bookmarkStart w:id="2" w:name="_Toc127290844"/>
      <w:r>
        <w:rPr>
          <w:lang w:val="bg-BG"/>
        </w:rPr>
        <w:t>Обект на авторско право</w:t>
      </w:r>
      <w:bookmarkEnd w:id="2"/>
    </w:p>
    <w:p w14:paraId="678B38F6" w14:textId="180EF3DA" w:rsidR="002D585E" w:rsidRPr="002D585E" w:rsidRDefault="00045360" w:rsidP="002D585E">
      <w:pPr>
        <w:rPr>
          <w:sz w:val="24"/>
          <w:lang w:val="bg-BG"/>
        </w:rPr>
      </w:pPr>
      <w:r w:rsidRPr="00BA36EA">
        <w:rPr>
          <w:sz w:val="24"/>
          <w:lang w:val="bg-BG"/>
        </w:rPr>
        <w:t xml:space="preserve">Авторското </w:t>
      </w:r>
      <w:r w:rsidR="00903D6C" w:rsidRPr="00BA36EA">
        <w:rPr>
          <w:sz w:val="24"/>
          <w:lang w:val="bg-BG"/>
        </w:rPr>
        <w:t>право защитава всички произведения без оглед на начина и формата на изразяването им</w:t>
      </w:r>
      <w:r w:rsidR="00322ECA" w:rsidRPr="00BA36EA">
        <w:rPr>
          <w:sz w:val="24"/>
          <w:lang w:val="bg-BG"/>
        </w:rPr>
        <w:t>.</w:t>
      </w:r>
      <w:r w:rsidR="002D585E">
        <w:rPr>
          <w:sz w:val="24"/>
          <w:lang w:val="bg-BG"/>
        </w:rPr>
        <w:t xml:space="preserve"> За да бъде едно произведение о</w:t>
      </w:r>
      <w:r w:rsidR="00672A88">
        <w:rPr>
          <w:sz w:val="24"/>
          <w:lang w:val="bg-BG"/>
        </w:rPr>
        <w:t xml:space="preserve">бект на авторско право, то следва да </w:t>
      </w:r>
      <w:r w:rsidR="002D585E" w:rsidRPr="002D585E">
        <w:rPr>
          <w:sz w:val="24"/>
          <w:lang w:val="bg-BG"/>
        </w:rPr>
        <w:t>отговаря едновременно на три изисквания:</w:t>
      </w:r>
    </w:p>
    <w:p w14:paraId="63152E13" w14:textId="77777777" w:rsidR="002D585E" w:rsidRPr="00672A88" w:rsidRDefault="002D585E" w:rsidP="00672A88">
      <w:pPr>
        <w:pStyle w:val="ListParagraph"/>
        <w:numPr>
          <w:ilvl w:val="0"/>
          <w:numId w:val="18"/>
        </w:numPr>
        <w:rPr>
          <w:sz w:val="24"/>
          <w:lang w:val="bg-BG"/>
        </w:rPr>
      </w:pPr>
      <w:r w:rsidRPr="00672A88">
        <w:rPr>
          <w:sz w:val="24"/>
          <w:lang w:val="bg-BG"/>
        </w:rPr>
        <w:t>да е произведение на науката, литературата или изкуството;</w:t>
      </w:r>
    </w:p>
    <w:p w14:paraId="3E9580A5" w14:textId="77777777" w:rsidR="002D585E" w:rsidRPr="00672A88" w:rsidRDefault="002D585E" w:rsidP="00672A88">
      <w:pPr>
        <w:pStyle w:val="ListParagraph"/>
        <w:numPr>
          <w:ilvl w:val="0"/>
          <w:numId w:val="18"/>
        </w:numPr>
        <w:rPr>
          <w:sz w:val="24"/>
          <w:lang w:val="bg-BG"/>
        </w:rPr>
      </w:pPr>
      <w:r w:rsidRPr="00672A88">
        <w:rPr>
          <w:sz w:val="24"/>
          <w:lang w:val="bg-BG"/>
        </w:rPr>
        <w:t>да е резултат от творческа дейност;</w:t>
      </w:r>
    </w:p>
    <w:p w14:paraId="27D40441" w14:textId="24915543" w:rsidR="00181473" w:rsidRPr="003B0EA5" w:rsidRDefault="002D585E" w:rsidP="003353E6">
      <w:pPr>
        <w:pStyle w:val="ListParagraph"/>
        <w:numPr>
          <w:ilvl w:val="0"/>
          <w:numId w:val="18"/>
        </w:numPr>
        <w:rPr>
          <w:sz w:val="24"/>
          <w:lang w:val="bg-BG"/>
        </w:rPr>
      </w:pPr>
      <w:r w:rsidRPr="00672A88">
        <w:rPr>
          <w:sz w:val="24"/>
          <w:lang w:val="bg-BG"/>
        </w:rPr>
        <w:t xml:space="preserve">да е </w:t>
      </w:r>
      <w:r w:rsidR="00B92967">
        <w:rPr>
          <w:sz w:val="24"/>
          <w:lang w:val="bg-BG"/>
        </w:rPr>
        <w:t>изразено в обективна форма</w:t>
      </w:r>
      <w:r w:rsidR="00B31D18">
        <w:rPr>
          <w:sz w:val="24"/>
          <w:lang w:val="bg-BG"/>
        </w:rPr>
        <w:t xml:space="preserve"> – чрез </w:t>
      </w:r>
      <w:r w:rsidR="0059064C">
        <w:rPr>
          <w:sz w:val="24"/>
          <w:lang w:val="bg-BG"/>
        </w:rPr>
        <w:t>звуци, изображения, символи или комбинации от тях</w:t>
      </w:r>
      <w:r w:rsidRPr="00672A88">
        <w:rPr>
          <w:sz w:val="24"/>
          <w:lang w:val="bg-BG"/>
        </w:rPr>
        <w:t>.</w:t>
      </w:r>
    </w:p>
    <w:p w14:paraId="5A74C3D7" w14:textId="74A14D45" w:rsidR="00DA0031" w:rsidRDefault="00B92967" w:rsidP="003353E6">
      <w:pPr>
        <w:rPr>
          <w:sz w:val="24"/>
          <w:lang w:val="bg-BG"/>
        </w:rPr>
      </w:pPr>
      <w:r>
        <w:rPr>
          <w:sz w:val="24"/>
          <w:lang w:val="bg-BG"/>
        </w:rPr>
        <w:t>Според българското законодателство, има няколко</w:t>
      </w:r>
      <w:r w:rsidR="00DA0031">
        <w:rPr>
          <w:sz w:val="24"/>
          <w:lang w:val="bg-BG"/>
        </w:rPr>
        <w:t xml:space="preserve"> различни типа произведения в зависимост от начина на създаването им, и всички те са обекти на авторско право:</w:t>
      </w:r>
    </w:p>
    <w:p w14:paraId="4C44B260" w14:textId="584D1F54" w:rsidR="00DA0031" w:rsidRPr="0059064C" w:rsidRDefault="004D480A" w:rsidP="00DA0031">
      <w:pPr>
        <w:pStyle w:val="ListParagraph"/>
        <w:numPr>
          <w:ilvl w:val="0"/>
          <w:numId w:val="21"/>
        </w:numPr>
        <w:rPr>
          <w:b/>
          <w:sz w:val="24"/>
          <w:lang w:val="bg-BG"/>
        </w:rPr>
      </w:pPr>
      <w:r w:rsidRPr="0059064C">
        <w:rPr>
          <w:b/>
          <w:sz w:val="24"/>
          <w:lang w:val="bg-BG"/>
        </w:rPr>
        <w:t>Оригинални произведения:</w:t>
      </w:r>
    </w:p>
    <w:p w14:paraId="353979C3" w14:textId="05347A82" w:rsidR="00B92967" w:rsidRDefault="00B92967" w:rsidP="004D480A">
      <w:pPr>
        <w:pStyle w:val="ListParagraph"/>
        <w:numPr>
          <w:ilvl w:val="1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Литературни произведения, включително научна и техническа литература, в това число и компютърни програми</w:t>
      </w:r>
    </w:p>
    <w:p w14:paraId="21B7BE12" w14:textId="1A4F7121" w:rsidR="004D480A" w:rsidRDefault="00B92967" w:rsidP="004D480A">
      <w:pPr>
        <w:pStyle w:val="ListParagraph"/>
        <w:numPr>
          <w:ilvl w:val="1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М</w:t>
      </w:r>
      <w:r w:rsidR="004D480A">
        <w:rPr>
          <w:sz w:val="24"/>
          <w:lang w:val="bg-BG"/>
        </w:rPr>
        <w:t>узикални и сценични произведения</w:t>
      </w:r>
    </w:p>
    <w:p w14:paraId="7284A15F" w14:textId="2B6191F6" w:rsidR="004D480A" w:rsidRDefault="004D480A" w:rsidP="004D480A">
      <w:pPr>
        <w:pStyle w:val="ListParagraph"/>
        <w:numPr>
          <w:ilvl w:val="1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Филми и други аудио-визуални произведения</w:t>
      </w:r>
    </w:p>
    <w:p w14:paraId="701D3405" w14:textId="6F270740" w:rsidR="004D480A" w:rsidRDefault="004D480A" w:rsidP="004D480A">
      <w:pPr>
        <w:pStyle w:val="ListParagraph"/>
        <w:numPr>
          <w:ilvl w:val="1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Произведенията на изобразителното и приложните изкуства</w:t>
      </w:r>
      <w:r w:rsidR="00A8432D">
        <w:rPr>
          <w:sz w:val="24"/>
          <w:lang w:val="bg-BG"/>
        </w:rPr>
        <w:t xml:space="preserve">, включително фотографски произведения </w:t>
      </w:r>
    </w:p>
    <w:p w14:paraId="240D15E5" w14:textId="603F2823" w:rsidR="004D480A" w:rsidRDefault="004D480A" w:rsidP="004D480A">
      <w:pPr>
        <w:pStyle w:val="ListParagraph"/>
        <w:numPr>
          <w:ilvl w:val="1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Архитектурни произведения – сгради, съоръжения и техни елементи</w:t>
      </w:r>
    </w:p>
    <w:p w14:paraId="2B19058C" w14:textId="4C2BF4A6" w:rsidR="00DA5618" w:rsidRDefault="00DA5618" w:rsidP="004D480A">
      <w:pPr>
        <w:pStyle w:val="ListParagraph"/>
        <w:numPr>
          <w:ilvl w:val="1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Проекти, снимки, планове, карти и схеми, които са резултат от творческа дейност</w:t>
      </w:r>
    </w:p>
    <w:p w14:paraId="453D145F" w14:textId="3C8007C8" w:rsidR="00A8432D" w:rsidRDefault="00A8432D" w:rsidP="004D480A">
      <w:pPr>
        <w:pStyle w:val="ListParagraph"/>
        <w:numPr>
          <w:ilvl w:val="1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Графично оформление на печатно произведение</w:t>
      </w:r>
    </w:p>
    <w:p w14:paraId="029565C4" w14:textId="386DCC12" w:rsidR="00F95019" w:rsidRDefault="00F95019" w:rsidP="004D480A">
      <w:pPr>
        <w:pStyle w:val="ListParagraph"/>
        <w:numPr>
          <w:ilvl w:val="1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Кадастрални и топографски карти</w:t>
      </w:r>
    </w:p>
    <w:p w14:paraId="0E91EC4D" w14:textId="45C22146" w:rsidR="008C4AD2" w:rsidRDefault="00F95019" w:rsidP="008C4AD2">
      <w:pPr>
        <w:pStyle w:val="ListParagraph"/>
        <w:numPr>
          <w:ilvl w:val="0"/>
          <w:numId w:val="21"/>
        </w:numPr>
        <w:rPr>
          <w:sz w:val="24"/>
          <w:lang w:val="bg-BG"/>
        </w:rPr>
      </w:pPr>
      <w:r w:rsidRPr="0059064C">
        <w:rPr>
          <w:b/>
          <w:sz w:val="24"/>
          <w:lang w:val="bg-BG"/>
        </w:rPr>
        <w:t>Производни произведения</w:t>
      </w:r>
      <w:r w:rsidR="00B92967">
        <w:rPr>
          <w:sz w:val="24"/>
          <w:lang w:val="bg-BG"/>
        </w:rPr>
        <w:t xml:space="preserve"> (със съгласие на автора, ако първоначалното произведение е обект на авторско право)</w:t>
      </w:r>
    </w:p>
    <w:p w14:paraId="511B113F" w14:textId="461E2277" w:rsidR="00F95019" w:rsidRDefault="00B92967" w:rsidP="00F95019">
      <w:pPr>
        <w:pStyle w:val="ListParagraph"/>
        <w:numPr>
          <w:ilvl w:val="1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Превод – смяната на езика създава ново произведение, самостоятелен обект на авторско право;</w:t>
      </w:r>
    </w:p>
    <w:p w14:paraId="07FDA11A" w14:textId="29D39B02" w:rsidR="002E6067" w:rsidRDefault="00B92967" w:rsidP="00F95019">
      <w:pPr>
        <w:pStyle w:val="ListParagraph"/>
        <w:numPr>
          <w:ilvl w:val="1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Преработка – изменя формата и изразните средства на оригиналното произведение;</w:t>
      </w:r>
    </w:p>
    <w:p w14:paraId="16E9AB74" w14:textId="3CD882ED" w:rsidR="00B92967" w:rsidRDefault="00B92967" w:rsidP="00F95019">
      <w:pPr>
        <w:pStyle w:val="ListParagraph"/>
        <w:numPr>
          <w:ilvl w:val="1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 xml:space="preserve">Аранжимент на музикални произведения </w:t>
      </w:r>
    </w:p>
    <w:p w14:paraId="1439170E" w14:textId="37FDCFC0" w:rsidR="00B92967" w:rsidRDefault="00B92967" w:rsidP="00B92967">
      <w:pPr>
        <w:pStyle w:val="ListParagraph"/>
        <w:numPr>
          <w:ilvl w:val="0"/>
          <w:numId w:val="21"/>
        </w:numPr>
        <w:rPr>
          <w:sz w:val="24"/>
          <w:lang w:val="bg-BG"/>
        </w:rPr>
      </w:pPr>
      <w:r w:rsidRPr="0059064C">
        <w:rPr>
          <w:b/>
          <w:sz w:val="24"/>
          <w:lang w:val="bg-BG"/>
        </w:rPr>
        <w:t>Сборни произведения</w:t>
      </w:r>
      <w:r>
        <w:rPr>
          <w:sz w:val="24"/>
          <w:lang w:val="bg-BG"/>
        </w:rPr>
        <w:t xml:space="preserve"> – включват две или повече отделни произведения</w:t>
      </w:r>
    </w:p>
    <w:p w14:paraId="1F17CACC" w14:textId="36E926D7" w:rsidR="00B92967" w:rsidRDefault="00B92967" w:rsidP="00B92967">
      <w:pPr>
        <w:pStyle w:val="ListParagraph"/>
        <w:numPr>
          <w:ilvl w:val="1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lastRenderedPageBreak/>
        <w:t>Колективни произведения – в тяхното съставяне участват много хора, поради което няма един автор. Това са и периодичните издания</w:t>
      </w:r>
      <w:r w:rsidR="0046690A">
        <w:rPr>
          <w:sz w:val="24"/>
          <w:lang w:val="bg-BG"/>
        </w:rPr>
        <w:t xml:space="preserve"> – вестници, списания. Носител на авторското право в този случай е издателят, като отделните автори имат договорни отношения с него.</w:t>
      </w:r>
    </w:p>
    <w:p w14:paraId="236E0A6C" w14:textId="4A63CFCD" w:rsidR="00B92967" w:rsidRDefault="00B92967" w:rsidP="00B92967">
      <w:pPr>
        <w:pStyle w:val="ListParagraph"/>
        <w:numPr>
          <w:ilvl w:val="1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Съставни произведения</w:t>
      </w:r>
      <w:r w:rsidRPr="00B92967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– в съставянето им участват отделни произведения (обект на авторско право или не), но не и техните автори. Такива са </w:t>
      </w:r>
      <w:r w:rsidR="0046690A">
        <w:rPr>
          <w:sz w:val="24"/>
          <w:lang w:val="bg-BG"/>
        </w:rPr>
        <w:t xml:space="preserve">енциклопедиите, </w:t>
      </w:r>
      <w:r>
        <w:rPr>
          <w:sz w:val="24"/>
          <w:lang w:val="bg-BG"/>
        </w:rPr>
        <w:t>сборниците и антологиите</w:t>
      </w:r>
      <w:r w:rsidR="0046690A">
        <w:rPr>
          <w:sz w:val="24"/>
          <w:lang w:val="bg-BG"/>
        </w:rPr>
        <w:t>. Носител на авторското право е съставителят, извършил подбора и подреждането.</w:t>
      </w:r>
    </w:p>
    <w:p w14:paraId="076245BE" w14:textId="2EEFAB47" w:rsidR="00B92967" w:rsidRPr="00DA0031" w:rsidRDefault="00B92967" w:rsidP="00B92967">
      <w:pPr>
        <w:pStyle w:val="ListParagraph"/>
        <w:numPr>
          <w:ilvl w:val="1"/>
          <w:numId w:val="21"/>
        </w:numPr>
        <w:rPr>
          <w:sz w:val="24"/>
          <w:lang w:val="bg-BG"/>
        </w:rPr>
      </w:pPr>
      <w:r>
        <w:rPr>
          <w:sz w:val="24"/>
          <w:lang w:val="bg-BG"/>
        </w:rPr>
        <w:t>Библиографии и бази от данни – в състава им участват отделни произведения, които не са обекти на авторско право.</w:t>
      </w:r>
      <w:r w:rsidR="0046690A">
        <w:rPr>
          <w:sz w:val="24"/>
          <w:lang w:val="bg-BG"/>
        </w:rPr>
        <w:t xml:space="preserve"> </w:t>
      </w:r>
    </w:p>
    <w:p w14:paraId="02A6B540" w14:textId="0D386FCC" w:rsidR="003353E6" w:rsidRPr="00BA36EA" w:rsidRDefault="003353E6" w:rsidP="003353E6">
      <w:pPr>
        <w:rPr>
          <w:sz w:val="24"/>
          <w:lang w:val="bg-BG"/>
        </w:rPr>
      </w:pPr>
      <w:r w:rsidRPr="00BA36EA">
        <w:rPr>
          <w:sz w:val="24"/>
          <w:lang w:val="bg-BG"/>
        </w:rPr>
        <w:t xml:space="preserve">Някои произведения </w:t>
      </w:r>
      <w:r w:rsidRPr="00980002">
        <w:rPr>
          <w:b/>
          <w:sz w:val="24"/>
          <w:lang w:val="bg-BG"/>
        </w:rPr>
        <w:t>не са обект на авторски права</w:t>
      </w:r>
      <w:r w:rsidR="00DC4BC5" w:rsidRPr="00BA36EA">
        <w:rPr>
          <w:sz w:val="24"/>
          <w:lang w:val="bg-BG"/>
        </w:rPr>
        <w:t>. Това са:</w:t>
      </w:r>
    </w:p>
    <w:p w14:paraId="649EC22A" w14:textId="77777777" w:rsidR="00DC4BC5" w:rsidRPr="00BA36EA" w:rsidRDefault="00DC4BC5" w:rsidP="00DC4BC5">
      <w:pPr>
        <w:pStyle w:val="ListParagraph"/>
        <w:numPr>
          <w:ilvl w:val="0"/>
          <w:numId w:val="16"/>
        </w:numPr>
        <w:rPr>
          <w:sz w:val="24"/>
          <w:lang w:val="bg-BG"/>
        </w:rPr>
      </w:pPr>
      <w:r w:rsidRPr="003B0EA5">
        <w:rPr>
          <w:sz w:val="24"/>
          <w:lang w:val="bg-BG"/>
        </w:rPr>
        <w:t>нормативните и индивидуални актове на държавни органи (закони, наредби, постановления, правилници, заповеди и пр.), както и официалните им преводи,</w:t>
      </w:r>
    </w:p>
    <w:p w14:paraId="2E4D8380" w14:textId="1DF874B9" w:rsidR="00B61222" w:rsidRPr="00BA36EA" w:rsidRDefault="00B61222" w:rsidP="00DC4BC5">
      <w:pPr>
        <w:pStyle w:val="ListParagraph"/>
        <w:numPr>
          <w:ilvl w:val="0"/>
          <w:numId w:val="16"/>
        </w:numPr>
        <w:rPr>
          <w:sz w:val="24"/>
          <w:lang w:val="bg-BG"/>
        </w:rPr>
      </w:pPr>
      <w:r w:rsidRPr="003B0EA5">
        <w:rPr>
          <w:sz w:val="24"/>
          <w:lang w:val="bg-BG"/>
        </w:rPr>
        <w:t>идеи и концепции</w:t>
      </w:r>
      <w:r w:rsidR="00453AF7">
        <w:rPr>
          <w:sz w:val="24"/>
          <w:lang w:val="bg-BG"/>
        </w:rPr>
        <w:t xml:space="preserve">. Те </w:t>
      </w:r>
      <w:r w:rsidR="00DA0031">
        <w:rPr>
          <w:sz w:val="24"/>
          <w:lang w:val="bg-BG"/>
        </w:rPr>
        <w:t xml:space="preserve">обаче </w:t>
      </w:r>
      <w:r w:rsidR="00453AF7">
        <w:rPr>
          <w:sz w:val="24"/>
          <w:lang w:val="bg-BG"/>
        </w:rPr>
        <w:t xml:space="preserve">стават обект на авторско право, след като </w:t>
      </w:r>
      <w:r w:rsidR="00DB5BC8">
        <w:rPr>
          <w:sz w:val="24"/>
          <w:lang w:val="bg-BG"/>
        </w:rPr>
        <w:t>им бъде придадена обективност</w:t>
      </w:r>
      <w:r w:rsidR="00606ED1">
        <w:rPr>
          <w:sz w:val="24"/>
          <w:lang w:val="bg-BG"/>
        </w:rPr>
        <w:t xml:space="preserve"> чрез изразяването им</w:t>
      </w:r>
      <w:r w:rsidR="00DA0031">
        <w:rPr>
          <w:sz w:val="24"/>
          <w:lang w:val="bg-BG"/>
        </w:rPr>
        <w:t xml:space="preserve"> в конкретно произведение</w:t>
      </w:r>
      <w:r w:rsidR="00453AF7">
        <w:rPr>
          <w:sz w:val="24"/>
          <w:lang w:val="bg-BG"/>
        </w:rPr>
        <w:t>, независимо от използваните изразни средства</w:t>
      </w:r>
    </w:p>
    <w:p w14:paraId="6B3EA624" w14:textId="74AADB72" w:rsidR="00B61222" w:rsidRPr="00BA36EA" w:rsidRDefault="00B61222" w:rsidP="00DC4BC5">
      <w:pPr>
        <w:pStyle w:val="ListParagraph"/>
        <w:numPr>
          <w:ilvl w:val="0"/>
          <w:numId w:val="16"/>
        </w:numPr>
        <w:rPr>
          <w:sz w:val="24"/>
          <w:lang w:val="bg-BG"/>
        </w:rPr>
      </w:pPr>
      <w:r w:rsidRPr="003B0EA5">
        <w:rPr>
          <w:sz w:val="24"/>
          <w:lang w:val="bg-BG"/>
        </w:rPr>
        <w:t>фолклорни произведения (</w:t>
      </w:r>
      <w:r w:rsidRPr="00BA36EA">
        <w:rPr>
          <w:sz w:val="24"/>
          <w:lang w:val="bg-BG"/>
        </w:rPr>
        <w:t>например народни песни, легенди...</w:t>
      </w:r>
      <w:r w:rsidRPr="003B0EA5">
        <w:rPr>
          <w:sz w:val="24"/>
          <w:lang w:val="bg-BG"/>
        </w:rPr>
        <w:t>)</w:t>
      </w:r>
      <w:r w:rsidR="007904A6" w:rsidRPr="003B0EA5">
        <w:rPr>
          <w:sz w:val="24"/>
          <w:lang w:val="bg-BG"/>
        </w:rPr>
        <w:t>, НО не и техни преработки, преводи и аранжименти</w:t>
      </w:r>
    </w:p>
    <w:p w14:paraId="14A8079B" w14:textId="427FD265" w:rsidR="00DC4BC5" w:rsidRPr="00453AF7" w:rsidRDefault="00B61222" w:rsidP="00DC4BC5">
      <w:pPr>
        <w:pStyle w:val="ListParagraph"/>
        <w:numPr>
          <w:ilvl w:val="0"/>
          <w:numId w:val="16"/>
        </w:numPr>
        <w:rPr>
          <w:sz w:val="24"/>
          <w:lang w:val="bg-BG"/>
        </w:rPr>
      </w:pPr>
      <w:proofErr w:type="spellStart"/>
      <w:r w:rsidRPr="00BA36EA">
        <w:rPr>
          <w:sz w:val="24"/>
        </w:rPr>
        <w:t>новини</w:t>
      </w:r>
      <w:proofErr w:type="spellEnd"/>
      <w:r w:rsidRPr="00BA36EA">
        <w:rPr>
          <w:sz w:val="24"/>
        </w:rPr>
        <w:t xml:space="preserve">, </w:t>
      </w:r>
      <w:proofErr w:type="spellStart"/>
      <w:r w:rsidRPr="00BA36EA">
        <w:rPr>
          <w:sz w:val="24"/>
        </w:rPr>
        <w:t>факти</w:t>
      </w:r>
      <w:proofErr w:type="spellEnd"/>
      <w:r w:rsidRPr="00BA36EA">
        <w:rPr>
          <w:sz w:val="24"/>
        </w:rPr>
        <w:t xml:space="preserve">, </w:t>
      </w:r>
      <w:proofErr w:type="spellStart"/>
      <w:r w:rsidRPr="00BA36EA">
        <w:rPr>
          <w:sz w:val="24"/>
        </w:rPr>
        <w:t>сведения</w:t>
      </w:r>
      <w:proofErr w:type="spellEnd"/>
      <w:r w:rsidRPr="00BA36EA">
        <w:rPr>
          <w:sz w:val="24"/>
        </w:rPr>
        <w:t xml:space="preserve"> и </w:t>
      </w:r>
      <w:proofErr w:type="spellStart"/>
      <w:r w:rsidRPr="00BA36EA">
        <w:rPr>
          <w:sz w:val="24"/>
        </w:rPr>
        <w:t>данни</w:t>
      </w:r>
      <w:proofErr w:type="spellEnd"/>
    </w:p>
    <w:p w14:paraId="7F70FB72" w14:textId="727E5052" w:rsidR="00C62246" w:rsidRDefault="005154C9" w:rsidP="005154C9">
      <w:pPr>
        <w:pStyle w:val="Heading1"/>
        <w:rPr>
          <w:lang w:val="bg-BG"/>
        </w:rPr>
      </w:pPr>
      <w:bookmarkStart w:id="3" w:name="_Toc127290845"/>
      <w:r>
        <w:rPr>
          <w:lang w:val="bg-BG"/>
        </w:rPr>
        <w:t>Видове права</w:t>
      </w:r>
      <w:bookmarkEnd w:id="3"/>
    </w:p>
    <w:p w14:paraId="0F368411" w14:textId="6443EF41" w:rsidR="005154C9" w:rsidRDefault="005154C9" w:rsidP="005154C9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Правата върху дадено произведение биват неимуществени </w:t>
      </w:r>
      <w:r w:rsidR="00A43726">
        <w:rPr>
          <w:sz w:val="24"/>
          <w:lang w:val="bg-BG"/>
        </w:rPr>
        <w:t xml:space="preserve">и имуществени </w:t>
      </w:r>
      <w:r>
        <w:rPr>
          <w:sz w:val="24"/>
          <w:lang w:val="bg-BG"/>
        </w:rPr>
        <w:t xml:space="preserve">– </w:t>
      </w:r>
      <w:r w:rsidR="00A43726">
        <w:rPr>
          <w:sz w:val="24"/>
          <w:lang w:val="bg-BG"/>
        </w:rPr>
        <w:t>не</w:t>
      </w:r>
      <w:r>
        <w:rPr>
          <w:sz w:val="24"/>
          <w:lang w:val="bg-BG"/>
        </w:rPr>
        <w:t xml:space="preserve">имуществените осъществяват контол върху </w:t>
      </w:r>
      <w:r w:rsidR="00A43726">
        <w:rPr>
          <w:sz w:val="24"/>
          <w:lang w:val="bg-BG"/>
        </w:rPr>
        <w:t>самото произведение, а имуществените – върху неговата комерсиализация (възможност за печалба от него).</w:t>
      </w:r>
    </w:p>
    <w:p w14:paraId="23A89FF0" w14:textId="64F486B9" w:rsidR="00A43726" w:rsidRDefault="00A43726" w:rsidP="005154C9">
      <w:pPr>
        <w:jc w:val="both"/>
        <w:rPr>
          <w:sz w:val="24"/>
          <w:lang w:val="bg-BG"/>
        </w:rPr>
      </w:pPr>
      <w:r>
        <w:rPr>
          <w:sz w:val="24"/>
          <w:lang w:val="bg-BG"/>
        </w:rPr>
        <w:t>Към неимуществените права спадат</w:t>
      </w:r>
      <w:r w:rsidR="00DC5C8A">
        <w:rPr>
          <w:sz w:val="24"/>
          <w:lang w:val="bg-BG"/>
        </w:rPr>
        <w:t xml:space="preserve"> следните примери</w:t>
      </w:r>
      <w:r w:rsidR="00E67275">
        <w:rPr>
          <w:sz w:val="24"/>
          <w:lang w:val="bg-BG"/>
        </w:rPr>
        <w:t>:</w:t>
      </w:r>
    </w:p>
    <w:p w14:paraId="4295A7C5" w14:textId="0D4BE448" w:rsidR="00A43726" w:rsidRPr="00A43726" w:rsidRDefault="004B23D3" w:rsidP="00A43726">
      <w:pPr>
        <w:pStyle w:val="ListParagraph"/>
        <w:numPr>
          <w:ilvl w:val="0"/>
          <w:numId w:val="20"/>
        </w:numPr>
        <w:jc w:val="both"/>
        <w:rPr>
          <w:sz w:val="24"/>
          <w:lang w:val="bg-BG"/>
        </w:rPr>
      </w:pPr>
      <w:r w:rsidRPr="00A43726">
        <w:rPr>
          <w:sz w:val="24"/>
          <w:lang w:val="bg-BG"/>
        </w:rPr>
        <w:t>Право на разгласяване</w:t>
      </w:r>
      <w:r w:rsidR="00C11D50">
        <w:rPr>
          <w:sz w:val="24"/>
          <w:lang w:val="bg-BG"/>
        </w:rPr>
        <w:t xml:space="preserve"> – даване на публичност и разпространяване на произведението</w:t>
      </w:r>
    </w:p>
    <w:p w14:paraId="0252089C" w14:textId="050E2F8B" w:rsidR="00A43726" w:rsidRPr="00A43726" w:rsidRDefault="004B23D3" w:rsidP="00A43726">
      <w:pPr>
        <w:pStyle w:val="ListParagraph"/>
        <w:numPr>
          <w:ilvl w:val="0"/>
          <w:numId w:val="20"/>
        </w:numPr>
        <w:jc w:val="both"/>
        <w:rPr>
          <w:sz w:val="24"/>
          <w:lang w:val="bg-BG"/>
        </w:rPr>
      </w:pPr>
      <w:r w:rsidRPr="00A43726">
        <w:rPr>
          <w:sz w:val="24"/>
          <w:lang w:val="bg-BG"/>
        </w:rPr>
        <w:t>Право на авторство;</w:t>
      </w:r>
    </w:p>
    <w:p w14:paraId="20210C8F" w14:textId="70ADA63B" w:rsidR="00A43726" w:rsidRPr="00A43726" w:rsidRDefault="004B23D3" w:rsidP="00A43726">
      <w:pPr>
        <w:pStyle w:val="ListParagraph"/>
        <w:numPr>
          <w:ilvl w:val="0"/>
          <w:numId w:val="20"/>
        </w:numPr>
        <w:jc w:val="both"/>
        <w:rPr>
          <w:sz w:val="24"/>
          <w:lang w:val="bg-BG"/>
        </w:rPr>
      </w:pPr>
      <w:r w:rsidRPr="00A43726">
        <w:rPr>
          <w:sz w:val="24"/>
          <w:lang w:val="bg-BG"/>
        </w:rPr>
        <w:t>Право на псевдоним или анонимност;</w:t>
      </w:r>
    </w:p>
    <w:p w14:paraId="2EEB9328" w14:textId="360BEE27" w:rsidR="00A43726" w:rsidRPr="00A43726" w:rsidRDefault="004B23D3" w:rsidP="00A43726">
      <w:pPr>
        <w:pStyle w:val="ListParagraph"/>
        <w:numPr>
          <w:ilvl w:val="0"/>
          <w:numId w:val="20"/>
        </w:numPr>
        <w:jc w:val="both"/>
        <w:rPr>
          <w:sz w:val="24"/>
          <w:lang w:val="bg-BG"/>
        </w:rPr>
      </w:pPr>
      <w:r w:rsidRPr="00A43726">
        <w:rPr>
          <w:sz w:val="24"/>
          <w:lang w:val="bg-BG"/>
        </w:rPr>
        <w:t>Право на име;</w:t>
      </w:r>
    </w:p>
    <w:p w14:paraId="1E7941C5" w14:textId="056C1C84" w:rsidR="00A43726" w:rsidRPr="00A43726" w:rsidRDefault="004B23D3" w:rsidP="00A43726">
      <w:pPr>
        <w:pStyle w:val="ListParagraph"/>
        <w:numPr>
          <w:ilvl w:val="0"/>
          <w:numId w:val="20"/>
        </w:numPr>
        <w:jc w:val="both"/>
        <w:rPr>
          <w:sz w:val="24"/>
          <w:lang w:val="bg-BG"/>
        </w:rPr>
      </w:pPr>
      <w:r w:rsidRPr="00A43726">
        <w:rPr>
          <w:sz w:val="24"/>
          <w:lang w:val="bg-BG"/>
        </w:rPr>
        <w:t xml:space="preserve">Право </w:t>
      </w:r>
      <w:r w:rsidR="00C11D50" w:rsidRPr="00A43726">
        <w:rPr>
          <w:sz w:val="24"/>
          <w:lang w:val="bg-BG"/>
        </w:rPr>
        <w:t>на интегритет</w:t>
      </w:r>
      <w:r w:rsidR="00C11D50">
        <w:rPr>
          <w:sz w:val="24"/>
          <w:lang w:val="bg-BG"/>
        </w:rPr>
        <w:t xml:space="preserve"> – </w:t>
      </w:r>
      <w:r w:rsidR="00A43726" w:rsidRPr="00A43726">
        <w:rPr>
          <w:sz w:val="24"/>
          <w:lang w:val="bg-BG"/>
        </w:rPr>
        <w:t xml:space="preserve">запазване </w:t>
      </w:r>
      <w:r w:rsidR="00C11D50">
        <w:rPr>
          <w:sz w:val="24"/>
          <w:lang w:val="bg-BG"/>
        </w:rPr>
        <w:t xml:space="preserve">на </w:t>
      </w:r>
      <w:r w:rsidR="00A43726" w:rsidRPr="00A43726">
        <w:rPr>
          <w:sz w:val="24"/>
          <w:lang w:val="bg-BG"/>
        </w:rPr>
        <w:t>ц</w:t>
      </w:r>
      <w:r w:rsidR="00C11D50">
        <w:rPr>
          <w:sz w:val="24"/>
          <w:lang w:val="bg-BG"/>
        </w:rPr>
        <w:t>елостта на произведението</w:t>
      </w:r>
      <w:r w:rsidR="00A43726" w:rsidRPr="00A43726">
        <w:rPr>
          <w:sz w:val="24"/>
          <w:lang w:val="bg-BG"/>
        </w:rPr>
        <w:t>;</w:t>
      </w:r>
    </w:p>
    <w:p w14:paraId="327EADF7" w14:textId="40C817F6" w:rsidR="00A43726" w:rsidRPr="00C11D50" w:rsidRDefault="004B23D3" w:rsidP="00C674EE">
      <w:pPr>
        <w:pStyle w:val="ListParagraph"/>
        <w:numPr>
          <w:ilvl w:val="0"/>
          <w:numId w:val="20"/>
        </w:numPr>
        <w:jc w:val="both"/>
        <w:rPr>
          <w:sz w:val="24"/>
          <w:lang w:val="bg-BG"/>
        </w:rPr>
      </w:pPr>
      <w:r w:rsidRPr="00C11D50">
        <w:rPr>
          <w:sz w:val="24"/>
          <w:lang w:val="bg-BG"/>
        </w:rPr>
        <w:t>Пра</w:t>
      </w:r>
      <w:r w:rsidR="00C11D50">
        <w:rPr>
          <w:sz w:val="24"/>
          <w:lang w:val="bg-BG"/>
        </w:rPr>
        <w:t xml:space="preserve">во на промяна на произведението, </w:t>
      </w:r>
      <w:r w:rsidR="00A43726" w:rsidRPr="00C11D50">
        <w:rPr>
          <w:sz w:val="24"/>
          <w:lang w:val="bg-BG"/>
        </w:rPr>
        <w:t>ако с това не се нарушават права, придобити от други лица);</w:t>
      </w:r>
    </w:p>
    <w:p w14:paraId="40E4B6F2" w14:textId="1AA45100" w:rsidR="00A43726" w:rsidRPr="00A43726" w:rsidRDefault="004B23D3" w:rsidP="00A43726">
      <w:pPr>
        <w:pStyle w:val="ListParagraph"/>
        <w:numPr>
          <w:ilvl w:val="0"/>
          <w:numId w:val="20"/>
        </w:numPr>
        <w:jc w:val="both"/>
        <w:rPr>
          <w:sz w:val="24"/>
          <w:lang w:val="bg-BG"/>
        </w:rPr>
      </w:pPr>
      <w:r w:rsidRPr="00A43726">
        <w:rPr>
          <w:sz w:val="24"/>
          <w:lang w:val="bg-BG"/>
        </w:rPr>
        <w:t>Право на достъп до оригинала на произведението;</w:t>
      </w:r>
    </w:p>
    <w:p w14:paraId="2D02ECD2" w14:textId="7E941228" w:rsidR="00A43726" w:rsidRDefault="004B23D3" w:rsidP="00A43726">
      <w:pPr>
        <w:pStyle w:val="ListParagraph"/>
        <w:numPr>
          <w:ilvl w:val="0"/>
          <w:numId w:val="20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Право да бъде прекратено </w:t>
      </w:r>
      <w:r w:rsidR="00A43726" w:rsidRPr="00A43726">
        <w:rPr>
          <w:sz w:val="24"/>
          <w:lang w:val="bg-BG"/>
        </w:rPr>
        <w:t>използването на произведението.</w:t>
      </w:r>
    </w:p>
    <w:p w14:paraId="23DDB9C0" w14:textId="0BB07B31" w:rsidR="00E67275" w:rsidRDefault="00E67275" w:rsidP="00E67275">
      <w:pPr>
        <w:jc w:val="both"/>
        <w:rPr>
          <w:sz w:val="24"/>
          <w:lang w:val="bg-BG"/>
        </w:rPr>
      </w:pPr>
      <w:r>
        <w:rPr>
          <w:sz w:val="24"/>
          <w:lang w:val="bg-BG"/>
        </w:rPr>
        <w:t>Към имуществените права спадат</w:t>
      </w:r>
      <w:r w:rsidR="00DC5C8A">
        <w:rPr>
          <w:sz w:val="24"/>
          <w:lang w:val="bg-BG"/>
        </w:rPr>
        <w:t xml:space="preserve"> следните примери (в зависимост от типа на произведението не всички са приложими за всяко произведение)</w:t>
      </w:r>
      <w:r>
        <w:rPr>
          <w:sz w:val="24"/>
          <w:lang w:val="bg-BG"/>
        </w:rPr>
        <w:t>:</w:t>
      </w:r>
    </w:p>
    <w:p w14:paraId="1B831FD3" w14:textId="77777777" w:rsidR="00244136" w:rsidRPr="00244136" w:rsidRDefault="00244136" w:rsidP="00244136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 w:rsidRPr="00244136">
        <w:rPr>
          <w:sz w:val="24"/>
          <w:lang w:val="bg-BG"/>
        </w:rPr>
        <w:lastRenderedPageBreak/>
        <w:t>Възпроизвеждане на произведението;</w:t>
      </w:r>
    </w:p>
    <w:p w14:paraId="10689FC5" w14:textId="13E4853A" w:rsidR="00244136" w:rsidRPr="00244136" w:rsidRDefault="00244136" w:rsidP="00244136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 w:rsidRPr="00244136">
        <w:rPr>
          <w:sz w:val="24"/>
          <w:lang w:val="bg-BG"/>
        </w:rPr>
        <w:t xml:space="preserve">Разпространение на </w:t>
      </w:r>
      <w:r w:rsidR="0046690A">
        <w:rPr>
          <w:sz w:val="24"/>
          <w:lang w:val="bg-BG"/>
        </w:rPr>
        <w:t>оригиналното произведение</w:t>
      </w:r>
      <w:r w:rsidRPr="00244136">
        <w:rPr>
          <w:sz w:val="24"/>
          <w:lang w:val="bg-BG"/>
        </w:rPr>
        <w:t xml:space="preserve"> или на </w:t>
      </w:r>
      <w:r w:rsidR="0046690A">
        <w:rPr>
          <w:sz w:val="24"/>
          <w:lang w:val="bg-BG"/>
        </w:rPr>
        <w:t>копия</w:t>
      </w:r>
      <w:r w:rsidRPr="00244136">
        <w:rPr>
          <w:sz w:val="24"/>
          <w:lang w:val="bg-BG"/>
        </w:rPr>
        <w:t xml:space="preserve"> от него;</w:t>
      </w:r>
    </w:p>
    <w:p w14:paraId="18C6124C" w14:textId="30B27DD8" w:rsidR="00244136" w:rsidRPr="00244136" w:rsidRDefault="00244136" w:rsidP="00244136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 w:rsidRPr="00244136">
        <w:rPr>
          <w:sz w:val="24"/>
          <w:lang w:val="bg-BG"/>
        </w:rPr>
        <w:t>Публично изпълнение (на живо и чрез запис);</w:t>
      </w:r>
    </w:p>
    <w:p w14:paraId="01B8BD43" w14:textId="196DC640" w:rsidR="00244136" w:rsidRPr="00244136" w:rsidRDefault="00244136" w:rsidP="00244136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 w:rsidRPr="00244136">
        <w:rPr>
          <w:sz w:val="24"/>
          <w:lang w:val="bg-BG"/>
        </w:rPr>
        <w:t>Излъчване на произведението по безжичен път;</w:t>
      </w:r>
    </w:p>
    <w:p w14:paraId="27416A0A" w14:textId="5891A7B0" w:rsidR="00244136" w:rsidRPr="00244136" w:rsidRDefault="00244136" w:rsidP="00244136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 w:rsidRPr="00244136">
        <w:rPr>
          <w:sz w:val="24"/>
          <w:lang w:val="bg-BG"/>
        </w:rPr>
        <w:t>Предаване и препредаване на произведението по кабел;</w:t>
      </w:r>
    </w:p>
    <w:p w14:paraId="138DCC0B" w14:textId="20A7FF56" w:rsidR="00244136" w:rsidRPr="00244136" w:rsidRDefault="00244136" w:rsidP="00244136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 w:rsidRPr="00244136">
        <w:rPr>
          <w:sz w:val="24"/>
          <w:lang w:val="bg-BG"/>
        </w:rPr>
        <w:t>Предоставяне на достъп до произведението чрез интернет;</w:t>
      </w:r>
    </w:p>
    <w:p w14:paraId="41D97446" w14:textId="73C2BBF1" w:rsidR="00244136" w:rsidRPr="00244136" w:rsidRDefault="00244136" w:rsidP="000C0A14">
      <w:pPr>
        <w:pStyle w:val="ListParagraph"/>
        <w:numPr>
          <w:ilvl w:val="0"/>
          <w:numId w:val="23"/>
        </w:numPr>
        <w:rPr>
          <w:sz w:val="24"/>
          <w:lang w:val="bg-BG"/>
        </w:rPr>
      </w:pPr>
      <w:r w:rsidRPr="00244136">
        <w:rPr>
          <w:sz w:val="24"/>
          <w:lang w:val="bg-BG"/>
        </w:rPr>
        <w:t>Публично показване на произведението</w:t>
      </w:r>
      <w:r w:rsidR="000C0A14">
        <w:rPr>
          <w:sz w:val="24"/>
          <w:lang w:val="bg-BG"/>
        </w:rPr>
        <w:t>;</w:t>
      </w:r>
      <w:r w:rsidRPr="00244136">
        <w:rPr>
          <w:sz w:val="24"/>
          <w:lang w:val="bg-BG"/>
        </w:rPr>
        <w:t xml:space="preserve"> </w:t>
      </w:r>
    </w:p>
    <w:p w14:paraId="332C7FA1" w14:textId="40A8E332" w:rsidR="00244136" w:rsidRDefault="0046690A" w:rsidP="0046690A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Преработка на произведението, включително и п</w:t>
      </w:r>
      <w:r w:rsidRPr="0046690A">
        <w:rPr>
          <w:sz w:val="24"/>
          <w:lang w:val="bg-BG"/>
        </w:rPr>
        <w:t xml:space="preserve">ревод </w:t>
      </w:r>
      <w:r w:rsidR="00244136" w:rsidRPr="0046690A">
        <w:rPr>
          <w:sz w:val="24"/>
          <w:lang w:val="bg-BG"/>
        </w:rPr>
        <w:t>;</w:t>
      </w:r>
    </w:p>
    <w:p w14:paraId="2A20D67F" w14:textId="47DAD66A" w:rsidR="0046690A" w:rsidRPr="0046690A" w:rsidRDefault="0046690A" w:rsidP="0046690A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Реализиране на архитектурен проект чрез построяване или изработка на обекта;</w:t>
      </w:r>
    </w:p>
    <w:p w14:paraId="0627DA33" w14:textId="0DE658B3" w:rsidR="00244136" w:rsidRPr="00672B18" w:rsidRDefault="00244136" w:rsidP="006C08D6">
      <w:pPr>
        <w:pStyle w:val="ListParagraph"/>
        <w:numPr>
          <w:ilvl w:val="0"/>
          <w:numId w:val="23"/>
        </w:numPr>
        <w:jc w:val="both"/>
        <w:rPr>
          <w:sz w:val="24"/>
          <w:lang w:val="bg-BG"/>
        </w:rPr>
      </w:pPr>
      <w:r w:rsidRPr="00672B18">
        <w:rPr>
          <w:sz w:val="24"/>
          <w:lang w:val="bg-BG"/>
        </w:rPr>
        <w:t>Износ/внос на екземпляри от произведението в търговски количества.</w:t>
      </w:r>
    </w:p>
    <w:p w14:paraId="61D1706C" w14:textId="4B8C3607" w:rsidR="005154C9" w:rsidRDefault="005154C9" w:rsidP="005154C9">
      <w:pPr>
        <w:jc w:val="both"/>
        <w:rPr>
          <w:sz w:val="24"/>
          <w:lang w:val="bg-BG"/>
        </w:rPr>
      </w:pPr>
      <w:r>
        <w:rPr>
          <w:sz w:val="24"/>
          <w:lang w:val="bg-BG"/>
        </w:rPr>
        <w:t>Авторските права не са безсрочни. Според българското законодателство</w:t>
      </w:r>
      <w:r w:rsidR="002858A9">
        <w:rPr>
          <w:sz w:val="24"/>
          <w:lang w:val="bg-BG"/>
        </w:rPr>
        <w:t xml:space="preserve"> </w:t>
      </w:r>
      <w:r>
        <w:rPr>
          <w:sz w:val="24"/>
          <w:lang w:val="bg-BG"/>
        </w:rPr>
        <w:t>срокът им е 70 години след смъртта на автора, ако е известна неговата самоличност.</w:t>
      </w:r>
      <w:r w:rsidR="005061C0">
        <w:rPr>
          <w:sz w:val="24"/>
          <w:lang w:val="bg-BG"/>
        </w:rPr>
        <w:t xml:space="preserve"> В този период от смъртта на автора до изтичане на срока носители на правата са неговите наследници.</w:t>
      </w:r>
      <w:r>
        <w:rPr>
          <w:sz w:val="24"/>
          <w:lang w:val="bg-BG"/>
        </w:rPr>
        <w:t xml:space="preserve"> В останалите случаи се прилага следното:</w:t>
      </w:r>
    </w:p>
    <w:p w14:paraId="7774F9EE" w14:textId="5D017E16" w:rsidR="002F387E" w:rsidRDefault="005154C9" w:rsidP="00F87370">
      <w:pPr>
        <w:pStyle w:val="ListParagraph"/>
        <w:numPr>
          <w:ilvl w:val="0"/>
          <w:numId w:val="17"/>
        </w:numPr>
        <w:jc w:val="both"/>
        <w:rPr>
          <w:sz w:val="24"/>
          <w:lang w:val="bg-BG"/>
        </w:rPr>
      </w:pPr>
      <w:r w:rsidRPr="00126A6A">
        <w:rPr>
          <w:sz w:val="24"/>
          <w:lang w:val="bg-BG"/>
        </w:rPr>
        <w:t>Ако авторът не е известен и остане неизвестен, срокът е 70 години от първото публикуване на произведението.</w:t>
      </w:r>
      <w:r w:rsidR="005061C0">
        <w:rPr>
          <w:sz w:val="24"/>
          <w:lang w:val="bg-BG"/>
        </w:rPr>
        <w:t xml:space="preserve"> Носител на правата е издателят.</w:t>
      </w:r>
    </w:p>
    <w:p w14:paraId="0A16C8C0" w14:textId="318D53AA" w:rsidR="00F87370" w:rsidRDefault="00F87370" w:rsidP="00BC5283">
      <w:pPr>
        <w:pStyle w:val="ListParagraph"/>
        <w:numPr>
          <w:ilvl w:val="0"/>
          <w:numId w:val="17"/>
        </w:numPr>
        <w:jc w:val="both"/>
        <w:rPr>
          <w:sz w:val="24"/>
          <w:lang w:val="bg-BG"/>
        </w:rPr>
      </w:pPr>
      <w:r w:rsidRPr="00094527">
        <w:rPr>
          <w:sz w:val="24"/>
          <w:lang w:val="bg-BG"/>
        </w:rPr>
        <w:t xml:space="preserve">При </w:t>
      </w:r>
      <w:r>
        <w:rPr>
          <w:sz w:val="24"/>
          <w:lang w:val="bg-BG"/>
        </w:rPr>
        <w:t>произведения (например компютърни програми), създадени в рамките на</w:t>
      </w:r>
      <w:r w:rsidRPr="00094527">
        <w:rPr>
          <w:sz w:val="24"/>
          <w:lang w:val="bg-BG"/>
        </w:rPr>
        <w:t xml:space="preserve"> на трудови правоотношения, носител на авторското право е </w:t>
      </w:r>
      <w:r w:rsidR="00512A76">
        <w:rPr>
          <w:sz w:val="24"/>
          <w:lang w:val="bg-BG"/>
        </w:rPr>
        <w:t>работодателят, освен ако не е дог</w:t>
      </w:r>
      <w:r w:rsidRPr="00094527">
        <w:rPr>
          <w:sz w:val="24"/>
          <w:lang w:val="bg-BG"/>
        </w:rPr>
        <w:t xml:space="preserve">оворено друго. Срокът </w:t>
      </w:r>
      <w:r w:rsidR="00540825">
        <w:rPr>
          <w:sz w:val="24"/>
          <w:lang w:val="bg-BG"/>
        </w:rPr>
        <w:t xml:space="preserve">от 70 години </w:t>
      </w:r>
      <w:r w:rsidRPr="00094527">
        <w:rPr>
          <w:sz w:val="24"/>
          <w:lang w:val="bg-BG"/>
        </w:rPr>
        <w:t xml:space="preserve">започва да тече от </w:t>
      </w:r>
      <w:r>
        <w:rPr>
          <w:sz w:val="24"/>
          <w:lang w:val="bg-BG"/>
        </w:rPr>
        <w:t>датата на публикуването</w:t>
      </w:r>
      <w:r w:rsidRPr="00094527">
        <w:rPr>
          <w:sz w:val="24"/>
          <w:lang w:val="bg-BG"/>
        </w:rPr>
        <w:t>.</w:t>
      </w:r>
    </w:p>
    <w:p w14:paraId="78D520F5" w14:textId="77777777" w:rsidR="00055611" w:rsidRDefault="005154C9" w:rsidP="00751425">
      <w:pPr>
        <w:pStyle w:val="ListParagraph"/>
        <w:numPr>
          <w:ilvl w:val="0"/>
          <w:numId w:val="17"/>
        </w:numPr>
        <w:jc w:val="both"/>
        <w:rPr>
          <w:sz w:val="24"/>
          <w:lang w:val="bg-BG"/>
        </w:rPr>
      </w:pPr>
      <w:r w:rsidRPr="00055611">
        <w:rPr>
          <w:sz w:val="24"/>
          <w:lang w:val="bg-BG"/>
        </w:rPr>
        <w:t>Когато авторите са повече от един, срокът тече от смъртта на последния преживял автор.</w:t>
      </w:r>
    </w:p>
    <w:p w14:paraId="42CE32DD" w14:textId="235E526A" w:rsidR="005154C9" w:rsidRPr="00055611" w:rsidRDefault="005154C9" w:rsidP="00055611">
      <w:pPr>
        <w:pStyle w:val="ListParagraph"/>
        <w:numPr>
          <w:ilvl w:val="1"/>
          <w:numId w:val="17"/>
        </w:numPr>
        <w:jc w:val="both"/>
        <w:rPr>
          <w:sz w:val="24"/>
          <w:lang w:val="bg-BG"/>
        </w:rPr>
      </w:pPr>
      <w:r w:rsidRPr="00055611">
        <w:rPr>
          <w:sz w:val="24"/>
          <w:lang w:val="bg-BG"/>
        </w:rPr>
        <w:t>При филми – 70 години след смъртта на последния преживял измежду режисьора, сценариста, оператора, автора на диалога и автора на музиката, ако тя е била създадена специално за филма</w:t>
      </w:r>
    </w:p>
    <w:p w14:paraId="7E7F6DCD" w14:textId="1B85A289" w:rsidR="00DE2E5D" w:rsidRPr="00DE2E5D" w:rsidRDefault="00DE2E5D" w:rsidP="00DE2E5D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След изтичането на авторските права, произведението </w:t>
      </w:r>
      <w:r w:rsidR="00B81A7A">
        <w:rPr>
          <w:sz w:val="24"/>
          <w:lang w:val="bg-BG"/>
        </w:rPr>
        <w:t>може да бъде използвано законно</w:t>
      </w:r>
      <w:r w:rsidR="00961024">
        <w:rPr>
          <w:sz w:val="24"/>
          <w:lang w:val="bg-BG"/>
        </w:rPr>
        <w:t>,</w:t>
      </w:r>
      <w:r>
        <w:rPr>
          <w:sz w:val="24"/>
          <w:lang w:val="bg-BG"/>
        </w:rPr>
        <w:t xml:space="preserve"> без</w:t>
      </w:r>
      <w:r w:rsidR="00961024">
        <w:rPr>
          <w:sz w:val="24"/>
          <w:lang w:val="bg-BG"/>
        </w:rPr>
        <w:t xml:space="preserve"> да е нужно</w:t>
      </w:r>
      <w:r>
        <w:rPr>
          <w:sz w:val="24"/>
          <w:lang w:val="bg-BG"/>
        </w:rPr>
        <w:t xml:space="preserve"> разрешение от собственика.</w:t>
      </w:r>
      <w:r w:rsidR="00982C84">
        <w:rPr>
          <w:sz w:val="24"/>
          <w:lang w:val="bg-BG"/>
        </w:rPr>
        <w:t xml:space="preserve"> </w:t>
      </w:r>
      <w:r w:rsidR="00B81A7A">
        <w:rPr>
          <w:sz w:val="24"/>
          <w:lang w:val="bg-BG"/>
        </w:rPr>
        <w:t xml:space="preserve">Въпреки това, редно е да се </w:t>
      </w:r>
      <w:r w:rsidR="00982C84">
        <w:rPr>
          <w:sz w:val="24"/>
          <w:lang w:val="bg-BG"/>
        </w:rPr>
        <w:t>указва името на автора и да не се нарушава целостта на произведението.</w:t>
      </w:r>
    </w:p>
    <w:p w14:paraId="46652E86" w14:textId="1BA189B4" w:rsidR="003B73BC" w:rsidRDefault="00E8744F" w:rsidP="00553779">
      <w:pPr>
        <w:pStyle w:val="Heading1"/>
        <w:rPr>
          <w:lang w:val="bg-BG"/>
        </w:rPr>
      </w:pPr>
      <w:bookmarkStart w:id="4" w:name="_Toc127290846"/>
      <w:r>
        <w:rPr>
          <w:lang w:val="bg-BG"/>
        </w:rPr>
        <w:t>Защита и лицензи за употреба</w:t>
      </w:r>
      <w:bookmarkEnd w:id="4"/>
    </w:p>
    <w:p w14:paraId="1D4A12D9" w14:textId="585C5859" w:rsidR="00143BBF" w:rsidRDefault="00502EF0" w:rsidP="003356CD">
      <w:pPr>
        <w:jc w:val="both"/>
        <w:rPr>
          <w:sz w:val="24"/>
          <w:lang w:val="bg-BG"/>
        </w:rPr>
      </w:pPr>
      <w:r w:rsidRPr="00133B4F">
        <w:rPr>
          <w:sz w:val="24"/>
          <w:lang w:val="bg-BG"/>
        </w:rPr>
        <w:t xml:space="preserve">Всяко произведение, което отговаря на условията за авторско право, бива защитено </w:t>
      </w:r>
      <w:r w:rsidR="000C5BBE">
        <w:rPr>
          <w:sz w:val="24"/>
          <w:lang w:val="bg-BG"/>
        </w:rPr>
        <w:t xml:space="preserve">автоматично </w:t>
      </w:r>
      <w:r w:rsidR="00133B4F" w:rsidRPr="00133B4F">
        <w:rPr>
          <w:sz w:val="24"/>
          <w:lang w:val="bg-BG"/>
        </w:rPr>
        <w:t>в момента на създаването му, без да е необходима регистрационна или друга правна процедура.</w:t>
      </w:r>
      <w:r w:rsidR="003356CD">
        <w:rPr>
          <w:sz w:val="24"/>
          <w:lang w:val="bg-BG"/>
        </w:rPr>
        <w:t xml:space="preserve"> </w:t>
      </w:r>
      <w:r w:rsidR="003356CD" w:rsidRPr="003356CD">
        <w:rPr>
          <w:sz w:val="24"/>
          <w:lang w:val="bg-BG"/>
        </w:rPr>
        <w:t>Въпреки това може</w:t>
      </w:r>
      <w:r w:rsidR="00A00887">
        <w:rPr>
          <w:sz w:val="24"/>
          <w:lang w:val="bg-BG"/>
        </w:rPr>
        <w:t>те</w:t>
      </w:r>
      <w:r w:rsidR="003356CD" w:rsidRPr="003356CD">
        <w:rPr>
          <w:sz w:val="24"/>
          <w:lang w:val="bg-BG"/>
        </w:rPr>
        <w:t xml:space="preserve"> да уведомите други хора, че вие </w:t>
      </w:r>
      <w:r w:rsidR="003356CD">
        <w:rPr>
          <w:sz w:val="24"/>
          <w:lang w:val="bg-BG"/>
        </w:rPr>
        <w:t>сте автор на това произведение</w:t>
      </w:r>
      <w:r w:rsidR="00A00887">
        <w:rPr>
          <w:sz w:val="24"/>
          <w:lang w:val="bg-BG"/>
        </w:rPr>
        <w:t xml:space="preserve">, чрез </w:t>
      </w:r>
      <w:r w:rsidR="00BE1A5A">
        <w:rPr>
          <w:sz w:val="24"/>
          <w:lang w:val="bg-BG"/>
        </w:rPr>
        <w:t xml:space="preserve">добавяне на </w:t>
      </w:r>
      <w:r w:rsidR="003356CD" w:rsidRPr="003356CD">
        <w:rPr>
          <w:sz w:val="24"/>
          <w:lang w:val="bg-BG"/>
        </w:rPr>
        <w:t>бележка за авторското право</w:t>
      </w:r>
      <w:r w:rsidR="00512604">
        <w:rPr>
          <w:sz w:val="24"/>
          <w:lang w:val="bg-BG"/>
        </w:rPr>
        <w:t xml:space="preserve"> – международния символ за авторско право, знакът </w:t>
      </w:r>
      <w:r w:rsidR="00512604" w:rsidRPr="003356CD">
        <w:rPr>
          <w:sz w:val="24"/>
          <w:lang w:val="bg-BG"/>
        </w:rPr>
        <w:t>©</w:t>
      </w:r>
      <w:r w:rsidR="00512604">
        <w:rPr>
          <w:sz w:val="24"/>
          <w:lang w:val="bg-BG"/>
        </w:rPr>
        <w:t xml:space="preserve"> (буквата </w:t>
      </w:r>
      <w:r w:rsidR="00143BBF">
        <w:rPr>
          <w:sz w:val="24"/>
        </w:rPr>
        <w:t>C</w:t>
      </w:r>
      <w:r w:rsidR="00143BBF">
        <w:rPr>
          <w:sz w:val="24"/>
          <w:lang w:val="bg-BG"/>
        </w:rPr>
        <w:t xml:space="preserve"> (</w:t>
      </w:r>
      <w:r w:rsidR="00143BBF">
        <w:rPr>
          <w:sz w:val="24"/>
        </w:rPr>
        <w:t>Copyright</w:t>
      </w:r>
      <w:r w:rsidR="00143BBF">
        <w:rPr>
          <w:sz w:val="24"/>
          <w:lang w:val="bg-BG"/>
        </w:rPr>
        <w:t>)</w:t>
      </w:r>
      <w:r w:rsidR="00143BBF" w:rsidRPr="003B0EA5">
        <w:rPr>
          <w:sz w:val="24"/>
          <w:lang w:val="bg-BG"/>
        </w:rPr>
        <w:t xml:space="preserve"> на латиница, оградена в кръгче.</w:t>
      </w:r>
      <w:r w:rsidR="00512604">
        <w:rPr>
          <w:sz w:val="24"/>
          <w:lang w:val="bg-BG"/>
        </w:rPr>
        <w:t>)</w:t>
      </w:r>
      <w:r w:rsidR="00143BBF">
        <w:rPr>
          <w:sz w:val="24"/>
          <w:lang w:val="bg-BG"/>
        </w:rPr>
        <w:t>, следвано от името на автора</w:t>
      </w:r>
      <w:r w:rsidR="00E85ECC">
        <w:rPr>
          <w:sz w:val="24"/>
          <w:lang w:val="bg-BG"/>
        </w:rPr>
        <w:t xml:space="preserve"> (физическо или юридическо лице, име на уеб сайт, псевдоним)</w:t>
      </w:r>
      <w:r w:rsidR="00143BBF">
        <w:rPr>
          <w:sz w:val="24"/>
          <w:lang w:val="bg-BG"/>
        </w:rPr>
        <w:t xml:space="preserve"> и годината на първото публикуване. </w:t>
      </w:r>
    </w:p>
    <w:p w14:paraId="7A9C1EA8" w14:textId="77777777" w:rsidR="003B3F18" w:rsidRDefault="00143BBF" w:rsidP="003356CD">
      <w:pPr>
        <w:jc w:val="both"/>
        <w:rPr>
          <w:sz w:val="24"/>
          <w:lang w:val="bg-BG"/>
        </w:rPr>
      </w:pPr>
      <w:r>
        <w:rPr>
          <w:sz w:val="24"/>
          <w:lang w:val="bg-BG"/>
        </w:rPr>
        <w:t>ПРИМЕР</w:t>
      </w:r>
      <w:r w:rsidR="006A2CFF">
        <w:rPr>
          <w:sz w:val="24"/>
          <w:lang w:val="bg-BG"/>
        </w:rPr>
        <w:t>И</w:t>
      </w:r>
      <w:r w:rsidR="00473081">
        <w:rPr>
          <w:sz w:val="24"/>
          <w:lang w:val="bg-BG"/>
        </w:rPr>
        <w:t>:</w:t>
      </w:r>
      <w:r w:rsidR="00287E01">
        <w:rPr>
          <w:sz w:val="24"/>
          <w:lang w:val="bg-BG"/>
        </w:rPr>
        <w:t xml:space="preserve"> </w:t>
      </w:r>
      <w:r w:rsidR="0008307A" w:rsidRPr="003356CD">
        <w:rPr>
          <w:sz w:val="24"/>
          <w:lang w:val="bg-BG"/>
        </w:rPr>
        <w:t>©</w:t>
      </w:r>
      <w:r w:rsidR="0008307A">
        <w:rPr>
          <w:sz w:val="24"/>
          <w:lang w:val="bg-BG"/>
        </w:rPr>
        <w:t xml:space="preserve"> </w:t>
      </w:r>
      <w:r w:rsidR="006A2CFF">
        <w:rPr>
          <w:sz w:val="24"/>
          <w:lang w:val="bg-BG"/>
        </w:rPr>
        <w:t>Иван Петров 2013</w:t>
      </w:r>
      <w:r w:rsidR="00E85ECC">
        <w:rPr>
          <w:sz w:val="24"/>
          <w:lang w:val="bg-BG"/>
        </w:rPr>
        <w:t>;</w:t>
      </w:r>
      <w:r w:rsidR="00287E01">
        <w:rPr>
          <w:sz w:val="24"/>
          <w:lang w:val="bg-BG"/>
        </w:rPr>
        <w:t xml:space="preserve"> </w:t>
      </w:r>
      <w:r w:rsidR="00287E01" w:rsidRPr="003356CD">
        <w:rPr>
          <w:sz w:val="24"/>
          <w:lang w:val="bg-BG"/>
        </w:rPr>
        <w:t>©</w:t>
      </w:r>
      <w:r w:rsidR="00287E01">
        <w:rPr>
          <w:sz w:val="24"/>
          <w:lang w:val="bg-BG"/>
        </w:rPr>
        <w:t xml:space="preserve"> </w:t>
      </w:r>
      <w:proofErr w:type="spellStart"/>
      <w:r w:rsidR="00287E01">
        <w:rPr>
          <w:sz w:val="24"/>
        </w:rPr>
        <w:t>websitename</w:t>
      </w:r>
      <w:proofErr w:type="spellEnd"/>
      <w:r w:rsidR="00287E01" w:rsidRPr="003B0EA5">
        <w:rPr>
          <w:sz w:val="24"/>
          <w:lang w:val="bg-BG"/>
        </w:rPr>
        <w:t>.</w:t>
      </w:r>
      <w:r w:rsidR="00287E01">
        <w:rPr>
          <w:sz w:val="24"/>
        </w:rPr>
        <w:t>com</w:t>
      </w:r>
      <w:r w:rsidR="00287E01">
        <w:rPr>
          <w:sz w:val="24"/>
          <w:lang w:val="bg-BG"/>
        </w:rPr>
        <w:t xml:space="preserve"> 2010-2022</w:t>
      </w:r>
    </w:p>
    <w:p w14:paraId="65902E3F" w14:textId="309D789E" w:rsidR="0008307A" w:rsidRDefault="003B3F18" w:rsidP="003356CD">
      <w:pPr>
        <w:jc w:val="both"/>
        <w:rPr>
          <w:sz w:val="24"/>
          <w:lang w:val="bg-BG"/>
        </w:rPr>
      </w:pPr>
      <w:r>
        <w:rPr>
          <w:sz w:val="24"/>
          <w:lang w:val="bg-BG"/>
        </w:rPr>
        <w:lastRenderedPageBreak/>
        <w:t xml:space="preserve">Към тази информация може да се добави и текста „Всички права </w:t>
      </w:r>
      <w:r w:rsidRPr="003356CD">
        <w:rPr>
          <w:sz w:val="24"/>
          <w:lang w:val="bg-BG"/>
        </w:rPr>
        <w:t>запазени"</w:t>
      </w:r>
      <w:r>
        <w:rPr>
          <w:sz w:val="24"/>
          <w:lang w:val="bg-BG"/>
        </w:rPr>
        <w:t>, но от 2000</w:t>
      </w:r>
      <w:r w:rsidR="00A97E90">
        <w:rPr>
          <w:sz w:val="24"/>
          <w:lang w:val="bg-BG"/>
        </w:rPr>
        <w:t xml:space="preserve"> година насам той вече не е необходимо условие</w:t>
      </w:r>
      <w:r w:rsidR="002A455C">
        <w:rPr>
          <w:sz w:val="24"/>
          <w:lang w:val="bg-BG"/>
        </w:rPr>
        <w:t xml:space="preserve"> за правна стойност</w:t>
      </w:r>
      <w:r w:rsidR="00A97E90">
        <w:rPr>
          <w:sz w:val="24"/>
          <w:lang w:val="bg-BG"/>
        </w:rPr>
        <w:t>.</w:t>
      </w:r>
    </w:p>
    <w:p w14:paraId="29BD3A3E" w14:textId="5751B77F" w:rsidR="005802B9" w:rsidRDefault="005802B9" w:rsidP="003356CD">
      <w:pPr>
        <w:jc w:val="both"/>
        <w:rPr>
          <w:sz w:val="24"/>
          <w:lang w:val="bg-BG"/>
        </w:rPr>
      </w:pPr>
      <w:r>
        <w:rPr>
          <w:sz w:val="24"/>
          <w:lang w:val="bg-BG"/>
        </w:rPr>
        <w:t>Липсата на обозначение не означава автоматично липса на авторски права! Ако имате съмнение, потърсете повече информация за авторството.</w:t>
      </w:r>
    </w:p>
    <w:p w14:paraId="7C1C6887" w14:textId="567075DF" w:rsidR="000D52FC" w:rsidRDefault="000D52FC" w:rsidP="003B73BC">
      <w:pPr>
        <w:pStyle w:val="Heading2"/>
        <w:rPr>
          <w:lang w:val="bg-BG"/>
        </w:rPr>
      </w:pPr>
      <w:bookmarkStart w:id="5" w:name="_Toc127290847"/>
      <w:r w:rsidRPr="00D27BD4">
        <w:rPr>
          <w:lang w:val="bg-BG"/>
        </w:rPr>
        <w:t>Creative Commons (криейтив комънс)</w:t>
      </w:r>
      <w:bookmarkEnd w:id="5"/>
    </w:p>
    <w:p w14:paraId="0169D0A6" w14:textId="00E41219" w:rsidR="00C86598" w:rsidRDefault="00E03024" w:rsidP="00E03024">
      <w:pPr>
        <w:jc w:val="both"/>
        <w:rPr>
          <w:sz w:val="24"/>
          <w:lang w:val="bg-BG"/>
        </w:rPr>
      </w:pPr>
      <w:r w:rsidRPr="00BA36EA">
        <w:rPr>
          <w:sz w:val="24"/>
          <w:lang w:val="bg-BG"/>
        </w:rPr>
        <w:t xml:space="preserve">Всеки автор или друг собственик на правата върху дадено произведение </w:t>
      </w:r>
      <w:r w:rsidR="00C64BD3" w:rsidRPr="00BA36EA">
        <w:rPr>
          <w:sz w:val="24"/>
          <w:lang w:val="bg-BG"/>
        </w:rPr>
        <w:t xml:space="preserve">може </w:t>
      </w:r>
      <w:r w:rsidRPr="00BA36EA">
        <w:rPr>
          <w:sz w:val="24"/>
          <w:lang w:val="bg-BG"/>
        </w:rPr>
        <w:t xml:space="preserve">да </w:t>
      </w:r>
      <w:r w:rsidR="00C64BD3" w:rsidRPr="00BA36EA">
        <w:rPr>
          <w:sz w:val="24"/>
          <w:lang w:val="bg-BG"/>
        </w:rPr>
        <w:t xml:space="preserve">даде </w:t>
      </w:r>
      <w:r w:rsidRPr="00BA36EA">
        <w:rPr>
          <w:sz w:val="24"/>
          <w:lang w:val="bg-BG"/>
        </w:rPr>
        <w:t>на обществеността по-широки права за ползване на произведението</w:t>
      </w:r>
      <w:r w:rsidR="00C64BD3" w:rsidRPr="00BA36EA">
        <w:rPr>
          <w:sz w:val="24"/>
          <w:lang w:val="bg-BG"/>
        </w:rPr>
        <w:t xml:space="preserve"> му</w:t>
      </w:r>
      <w:r w:rsidRPr="00BA36EA">
        <w:rPr>
          <w:sz w:val="24"/>
          <w:lang w:val="bg-BG"/>
        </w:rPr>
        <w:t xml:space="preserve"> от тези, които им предоставя авторското право.</w:t>
      </w:r>
      <w:r w:rsidR="00681754" w:rsidRPr="00BA36EA">
        <w:rPr>
          <w:sz w:val="24"/>
          <w:lang w:val="bg-BG"/>
        </w:rPr>
        <w:t xml:space="preserve"> Такъв тип договорки се</w:t>
      </w:r>
      <w:r w:rsidRPr="00BA36EA">
        <w:rPr>
          <w:sz w:val="24"/>
          <w:lang w:val="bg-BG"/>
        </w:rPr>
        <w:t xml:space="preserve"> </w:t>
      </w:r>
      <w:r w:rsidR="00681754" w:rsidRPr="00BA36EA">
        <w:rPr>
          <w:sz w:val="24"/>
          <w:lang w:val="bg-BG"/>
        </w:rPr>
        <w:t xml:space="preserve">овначават с общото име </w:t>
      </w:r>
      <w:r w:rsidR="00133B4F" w:rsidRPr="00133B4F">
        <w:rPr>
          <w:sz w:val="24"/>
          <w:lang w:val="bg-BG"/>
        </w:rPr>
        <w:t>Creative Commons (Криейтив Комънс)</w:t>
      </w:r>
      <w:r w:rsidR="00133B4F">
        <w:rPr>
          <w:sz w:val="24"/>
          <w:lang w:val="bg-BG"/>
        </w:rPr>
        <w:t xml:space="preserve">. </w:t>
      </w:r>
      <w:r w:rsidR="00C64BD3" w:rsidRPr="00BA36EA">
        <w:rPr>
          <w:sz w:val="24"/>
          <w:lang w:val="bg-BG"/>
        </w:rPr>
        <w:t>А</w:t>
      </w:r>
      <w:r w:rsidRPr="00BA36EA">
        <w:rPr>
          <w:sz w:val="24"/>
          <w:lang w:val="bg-BG"/>
        </w:rPr>
        <w:t xml:space="preserve">ко в основата на повечето закони за авторското право стои постановката „всички права са запазени“, то особено за договорите Криейтив Комънс е, че „някои права са запазени“. </w:t>
      </w:r>
      <w:r w:rsidR="004471DA">
        <w:rPr>
          <w:sz w:val="24"/>
          <w:lang w:val="bg-BG"/>
        </w:rPr>
        <w:t xml:space="preserve">Всички разновидности на </w:t>
      </w:r>
      <w:r w:rsidR="004471DA" w:rsidRPr="00BA36EA">
        <w:rPr>
          <w:sz w:val="24"/>
          <w:lang w:val="bg-BG"/>
        </w:rPr>
        <w:t>договорите Криейтив Комънс</w:t>
      </w:r>
      <w:r w:rsidRPr="00BA36EA">
        <w:rPr>
          <w:sz w:val="24"/>
          <w:lang w:val="bg-BG"/>
        </w:rPr>
        <w:t xml:space="preserve"> дават възможност</w:t>
      </w:r>
      <w:r w:rsidR="00FD7824">
        <w:rPr>
          <w:sz w:val="24"/>
          <w:lang w:val="bg-BG"/>
        </w:rPr>
        <w:t>и на потребител</w:t>
      </w:r>
      <w:r w:rsidRPr="00BA36EA">
        <w:rPr>
          <w:sz w:val="24"/>
          <w:lang w:val="bg-BG"/>
        </w:rPr>
        <w:t>ите свободно да копират, разпространяват, представят публично или да използват по друг начин произведението с некомерсиални цели. Някои от разновидностите на договорите позволяват включително и свободно комерсиално използване.</w:t>
      </w:r>
      <w:r w:rsidR="00FD7824">
        <w:rPr>
          <w:sz w:val="24"/>
          <w:lang w:val="bg-BG"/>
        </w:rPr>
        <w:t xml:space="preserve"> Независимо от това, важи задължителното условие за споменаване на автора!</w:t>
      </w:r>
    </w:p>
    <w:p w14:paraId="458ED5C1" w14:textId="67793B22" w:rsidR="00FD7824" w:rsidRPr="003B0EA5" w:rsidRDefault="007E3B94" w:rsidP="00E03024">
      <w:pPr>
        <w:jc w:val="both"/>
        <w:rPr>
          <w:sz w:val="24"/>
          <w:lang w:val="bg-B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BB6B8" wp14:editId="2276A905">
                <wp:simplePos x="0" y="0"/>
                <wp:positionH relativeFrom="column">
                  <wp:posOffset>2997200</wp:posOffset>
                </wp:positionH>
                <wp:positionV relativeFrom="paragraph">
                  <wp:posOffset>929005</wp:posOffset>
                </wp:positionV>
                <wp:extent cx="2771775" cy="63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0FC459" w14:textId="4940B875" w:rsidR="007E3B94" w:rsidRPr="007E3B94" w:rsidRDefault="007E3B94" w:rsidP="007E3B94">
                            <w:pPr>
                              <w:pStyle w:val="Caption"/>
                              <w:jc w:val="center"/>
                              <w:rPr>
                                <w:noProof/>
                                <w:lang w:val="bg-BG"/>
                              </w:rPr>
                            </w:pPr>
                            <w:proofErr w:type="spellStart"/>
                            <w:r>
                              <w:t>Фигура</w:t>
                            </w:r>
                            <w:proofErr w:type="spellEnd"/>
                            <w:r>
                              <w:t xml:space="preserve"> </w:t>
                            </w:r>
                            <w:r w:rsidR="00994A53">
                              <w:fldChar w:fldCharType="begin"/>
                            </w:r>
                            <w:r w:rsidR="00994A53">
                              <w:instrText xml:space="preserve"> SEQ Фигура \* ARABIC </w:instrText>
                            </w:r>
                            <w:r w:rsidR="00994A53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994A53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lang w:val="bg-BG"/>
                              </w:rPr>
                              <w:t>: Пример за указване на Криейтив Комънс права на изображение.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pt;margin-top:73.15pt;width:218.2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" stroked="f">
                <v:textbox style="mso-fit-shape-to-text:t" inset="0,0,0,0">
                  <w:txbxContent>
                    <w:p w14:paraId="6D0FC459" w14:textId="4940B875" w:rsidR="007E3B94" w:rsidRPr="007E3B94" w:rsidRDefault="007E3B94" w:rsidP="007E3B94">
                      <w:pPr>
                        <w:pStyle w:val="Caption"/>
                        <w:jc w:val="center"/>
                        <w:rPr>
                          <w:noProof/>
                          <w:lang w:val="bg-BG"/>
                        </w:rPr>
                      </w:pPr>
                      <w:proofErr w:type="spellStart"/>
                      <w:r>
                        <w:t>Фигура</w:t>
                      </w:r>
                      <w:proofErr w:type="spellEnd"/>
                      <w:r>
                        <w:t xml:space="preserve"> </w:t>
                      </w:r>
                      <w:r w:rsidR="00994A53">
                        <w:fldChar w:fldCharType="begin"/>
                      </w:r>
                      <w:r w:rsidR="00994A53">
                        <w:instrText xml:space="preserve"> SEQ Фигура \* ARABIC </w:instrText>
                      </w:r>
                      <w:r w:rsidR="00994A53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994A53"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lang w:val="bg-BG"/>
                        </w:rPr>
                        <w:t>: Пример за указване на Криейтив Комънс права на изображение.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1F29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0891DD7" wp14:editId="5A23E20A">
            <wp:simplePos x="0" y="0"/>
            <wp:positionH relativeFrom="column">
              <wp:posOffset>2997200</wp:posOffset>
            </wp:positionH>
            <wp:positionV relativeFrom="paragraph">
              <wp:posOffset>62230</wp:posOffset>
            </wp:positionV>
            <wp:extent cx="2771775" cy="8096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824">
        <w:rPr>
          <w:sz w:val="24"/>
          <w:lang w:val="bg-BG"/>
        </w:rPr>
        <w:t>Произведенията с лиценз Криейти</w:t>
      </w:r>
      <w:r w:rsidR="002A455C">
        <w:rPr>
          <w:sz w:val="24"/>
          <w:lang w:val="bg-BG"/>
        </w:rPr>
        <w:t xml:space="preserve">в Комънс са маркирани с буквите </w:t>
      </w:r>
      <w:r w:rsidR="002A455C">
        <w:rPr>
          <w:sz w:val="24"/>
        </w:rPr>
        <w:t>CC</w:t>
      </w:r>
      <w:r w:rsidR="002A455C">
        <w:rPr>
          <w:sz w:val="24"/>
          <w:lang w:val="bg-BG"/>
        </w:rPr>
        <w:t>, оградени в кръгче, подобно на знака за пълни авторски права</w:t>
      </w:r>
      <w:r w:rsidR="00BC1F29">
        <w:rPr>
          <w:sz w:val="24"/>
          <w:lang w:val="bg-BG"/>
        </w:rPr>
        <w:t xml:space="preserve">, придружено с конкретно пояснение за типа на правата, евентуално </w:t>
      </w:r>
      <w:r>
        <w:rPr>
          <w:sz w:val="24"/>
          <w:lang w:val="bg-BG"/>
        </w:rPr>
        <w:t xml:space="preserve">и информация </w:t>
      </w:r>
      <w:r w:rsidR="00BC1F29">
        <w:rPr>
          <w:sz w:val="24"/>
          <w:lang w:val="bg-BG"/>
        </w:rPr>
        <w:t>автор, име и дата на публикуване (</w:t>
      </w:r>
      <w:r>
        <w:rPr>
          <w:sz w:val="24"/>
          <w:lang w:val="bg-BG"/>
        </w:rPr>
        <w:t xml:space="preserve">вж. примера на </w:t>
      </w:r>
      <w:r w:rsidR="00BC1F29">
        <w:rPr>
          <w:sz w:val="24"/>
          <w:lang w:val="bg-BG"/>
        </w:rPr>
        <w:t>фигура 1).</w:t>
      </w:r>
      <w:r w:rsidR="003B0EA5" w:rsidRPr="003B0EA5">
        <w:rPr>
          <w:sz w:val="24"/>
          <w:lang w:val="bg-BG"/>
        </w:rPr>
        <w:t xml:space="preserve"> </w:t>
      </w:r>
      <w:r w:rsidR="003B0EA5">
        <w:rPr>
          <w:sz w:val="24"/>
          <w:lang w:val="bg-BG"/>
        </w:rPr>
        <w:t xml:space="preserve">Когато използвате дигитално съдържание от Интернет, можете да намерите информация за вида на правата обикновено в дъното на страницата. </w:t>
      </w:r>
    </w:p>
    <w:p w14:paraId="63BFAC82" w14:textId="6D028706" w:rsidR="004B23D3" w:rsidRDefault="004B23D3" w:rsidP="004B23D3">
      <w:pPr>
        <w:pStyle w:val="Heading1"/>
        <w:rPr>
          <w:lang w:val="bg-BG"/>
        </w:rPr>
      </w:pPr>
      <w:bookmarkStart w:id="6" w:name="_Toc127290848"/>
      <w:r>
        <w:rPr>
          <w:lang w:val="bg-BG"/>
        </w:rPr>
        <w:t>Нарушения на авторски права</w:t>
      </w:r>
      <w:bookmarkEnd w:id="6"/>
    </w:p>
    <w:p w14:paraId="3208F308" w14:textId="266B1881" w:rsidR="000535B1" w:rsidRDefault="000535B1" w:rsidP="000535B1">
      <w:pPr>
        <w:jc w:val="both"/>
        <w:rPr>
          <w:sz w:val="24"/>
          <w:lang w:val="bg-BG"/>
        </w:rPr>
      </w:pPr>
      <w:r w:rsidRPr="000535B1">
        <w:rPr>
          <w:sz w:val="24"/>
          <w:lang w:val="bg-BG"/>
        </w:rPr>
        <w:t xml:space="preserve">Нарушение е всяко използване на защитено </w:t>
      </w:r>
      <w:r>
        <w:rPr>
          <w:sz w:val="24"/>
          <w:lang w:val="bg-BG"/>
        </w:rPr>
        <w:t xml:space="preserve">с </w:t>
      </w:r>
      <w:r w:rsidRPr="000535B1">
        <w:rPr>
          <w:sz w:val="24"/>
          <w:lang w:val="bg-BG"/>
        </w:rPr>
        <w:t xml:space="preserve">авторско </w:t>
      </w:r>
      <w:r>
        <w:rPr>
          <w:sz w:val="24"/>
          <w:lang w:val="bg-BG"/>
        </w:rPr>
        <w:t xml:space="preserve">право </w:t>
      </w:r>
      <w:r w:rsidRPr="000535B1">
        <w:rPr>
          <w:sz w:val="24"/>
          <w:lang w:val="bg-BG"/>
        </w:rPr>
        <w:t>произведение, което се прави без разрешение</w:t>
      </w:r>
      <w:r w:rsidR="009D60C2">
        <w:rPr>
          <w:sz w:val="24"/>
          <w:lang w:val="bg-BG"/>
        </w:rPr>
        <w:t xml:space="preserve"> или без заплащане на компенсация</w:t>
      </w:r>
      <w:r>
        <w:rPr>
          <w:sz w:val="24"/>
          <w:lang w:val="bg-BG"/>
        </w:rPr>
        <w:t xml:space="preserve">. </w:t>
      </w:r>
      <w:r w:rsidRPr="00BE66FB">
        <w:rPr>
          <w:sz w:val="24"/>
          <w:lang w:val="bg-BG"/>
        </w:rPr>
        <w:t>Има три вида нарушаване на авторското право</w:t>
      </w:r>
      <w:r w:rsidR="0046690A">
        <w:rPr>
          <w:sz w:val="24"/>
          <w:lang w:val="bg-BG"/>
        </w:rPr>
        <w:t xml:space="preserve"> – </w:t>
      </w:r>
      <w:r w:rsidRPr="00BE66FB">
        <w:rPr>
          <w:sz w:val="24"/>
          <w:lang w:val="bg-BG"/>
        </w:rPr>
        <w:t>плагиатство</w:t>
      </w:r>
      <w:r w:rsidR="0046690A">
        <w:rPr>
          <w:sz w:val="24"/>
          <w:lang w:val="bg-BG"/>
        </w:rPr>
        <w:t>,</w:t>
      </w:r>
      <w:r>
        <w:rPr>
          <w:sz w:val="24"/>
          <w:lang w:val="bg-BG"/>
        </w:rPr>
        <w:t xml:space="preserve"> псевдоавторство</w:t>
      </w:r>
      <w:r w:rsidR="0046690A">
        <w:rPr>
          <w:sz w:val="24"/>
          <w:lang w:val="bg-BG"/>
        </w:rPr>
        <w:t xml:space="preserve"> и</w:t>
      </w:r>
      <w:r>
        <w:rPr>
          <w:sz w:val="24"/>
          <w:lang w:val="bg-BG"/>
        </w:rPr>
        <w:t xml:space="preserve"> </w:t>
      </w:r>
      <w:r w:rsidR="0046690A" w:rsidRPr="00BE66FB">
        <w:rPr>
          <w:sz w:val="24"/>
          <w:lang w:val="bg-BG"/>
        </w:rPr>
        <w:t>пиратство</w:t>
      </w:r>
      <w:r w:rsidR="0046690A">
        <w:rPr>
          <w:sz w:val="24"/>
          <w:lang w:val="bg-BG"/>
        </w:rPr>
        <w:t xml:space="preserve">, </w:t>
      </w:r>
      <w:r>
        <w:rPr>
          <w:sz w:val="24"/>
          <w:lang w:val="bg-BG"/>
        </w:rPr>
        <w:t xml:space="preserve">и всички те са </w:t>
      </w:r>
      <w:r w:rsidR="00161B01">
        <w:rPr>
          <w:sz w:val="24"/>
          <w:lang w:val="bg-BG"/>
        </w:rPr>
        <w:t>наказуеми от закона:</w:t>
      </w:r>
    </w:p>
    <w:p w14:paraId="7BE4459C" w14:textId="2F572976" w:rsidR="0046690A" w:rsidRDefault="0046690A" w:rsidP="000535B1">
      <w:pPr>
        <w:jc w:val="both"/>
        <w:rPr>
          <w:sz w:val="24"/>
          <w:lang w:val="bg-BG"/>
        </w:rPr>
      </w:pPr>
      <w:r w:rsidRPr="00980002">
        <w:rPr>
          <w:b/>
          <w:sz w:val="24"/>
          <w:lang w:val="bg-BG"/>
        </w:rPr>
        <w:t>Плагиатството</w:t>
      </w:r>
      <w:r>
        <w:rPr>
          <w:sz w:val="24"/>
          <w:lang w:val="bg-BG"/>
        </w:rPr>
        <w:t xml:space="preserve"> е </w:t>
      </w:r>
      <w:r w:rsidR="00980002">
        <w:rPr>
          <w:sz w:val="24"/>
          <w:lang w:val="bg-BG"/>
        </w:rPr>
        <w:t xml:space="preserve">представянето на чуждо произведение или части от него като свое. Това е </w:t>
      </w:r>
      <w:r>
        <w:rPr>
          <w:sz w:val="24"/>
          <w:lang w:val="bg-BG"/>
        </w:rPr>
        <w:t>е</w:t>
      </w:r>
      <w:r w:rsidR="000535B1" w:rsidRPr="00BE66FB">
        <w:rPr>
          <w:sz w:val="24"/>
          <w:lang w:val="bg-BG"/>
        </w:rPr>
        <w:t>дно о</w:t>
      </w:r>
      <w:r w:rsidR="00980002">
        <w:rPr>
          <w:sz w:val="24"/>
          <w:lang w:val="bg-BG"/>
        </w:rPr>
        <w:t>т най-често срещаните нарушения, тъй като дори и просто включването на чужд текст в собствено произведение, без изричното посочване (цитиране) на автора му, представлява плагиатство.</w:t>
      </w:r>
    </w:p>
    <w:p w14:paraId="2626AC3E" w14:textId="457330D4" w:rsidR="0046690A" w:rsidRDefault="00980002" w:rsidP="000535B1">
      <w:pPr>
        <w:jc w:val="both"/>
        <w:rPr>
          <w:sz w:val="24"/>
          <w:lang w:val="bg-BG"/>
        </w:rPr>
      </w:pPr>
      <w:r w:rsidRPr="00980002">
        <w:rPr>
          <w:b/>
          <w:sz w:val="24"/>
          <w:lang w:val="bg-BG"/>
        </w:rPr>
        <w:t>Псевдоавторството</w:t>
      </w:r>
      <w:r>
        <w:rPr>
          <w:sz w:val="24"/>
          <w:lang w:val="bg-BG"/>
        </w:rPr>
        <w:t xml:space="preserve"> също е предявяване на авторство върху чуждо произведение, подобно на плагиатството. За разлика от него, обаче, при псевдоавторството изобщо няма творчески елемент, тъй като представлява </w:t>
      </w:r>
      <w:r>
        <w:rPr>
          <w:sz w:val="24"/>
          <w:lang w:val="bg-BG"/>
        </w:rPr>
        <w:lastRenderedPageBreak/>
        <w:t>включване като съавтор, без да има принос. Обикновено това става чрез злоупотреба със служебно положение.</w:t>
      </w:r>
    </w:p>
    <w:p w14:paraId="260C6B0A" w14:textId="4E8A4E34" w:rsidR="00980002" w:rsidRDefault="00980002" w:rsidP="007A275C">
      <w:pPr>
        <w:jc w:val="both"/>
        <w:rPr>
          <w:sz w:val="24"/>
          <w:lang w:val="bg-BG"/>
        </w:rPr>
      </w:pPr>
      <w:r w:rsidRPr="00980002">
        <w:rPr>
          <w:b/>
          <w:sz w:val="24"/>
          <w:lang w:val="bg-BG"/>
        </w:rPr>
        <w:t>Пиратството</w:t>
      </w:r>
      <w:r>
        <w:rPr>
          <w:sz w:val="24"/>
          <w:lang w:val="bg-BG"/>
        </w:rPr>
        <w:t xml:space="preserve"> е непозволено възпроизвеждане (създаване на копие) и/или разпространение на защитени с</w:t>
      </w:r>
      <w:r w:rsidR="00CB716B">
        <w:rPr>
          <w:sz w:val="24"/>
          <w:lang w:val="bg-BG"/>
        </w:rPr>
        <w:t xml:space="preserve"> авторски права произведения. Независимо, че тук не се предявяват претенции за авторство, пиратството</w:t>
      </w:r>
      <w:r>
        <w:rPr>
          <w:sz w:val="24"/>
          <w:lang w:val="bg-BG"/>
        </w:rPr>
        <w:t xml:space="preserve"> нарушава имуществените права на автора и с навлизането на дигиталните технологии става все по-разпространено и улеснено.</w:t>
      </w:r>
      <w:r w:rsidR="007A275C">
        <w:rPr>
          <w:sz w:val="24"/>
          <w:lang w:val="bg-BG"/>
        </w:rPr>
        <w:t xml:space="preserve"> Най-често срещаните обекти на пиратство са </w:t>
      </w:r>
      <w:r w:rsidR="007A275C" w:rsidRPr="007A275C">
        <w:rPr>
          <w:sz w:val="24"/>
          <w:lang w:val="bg-BG"/>
        </w:rPr>
        <w:t>звуко</w:t>
      </w:r>
      <w:r w:rsidR="007A275C">
        <w:rPr>
          <w:sz w:val="24"/>
          <w:lang w:val="bg-BG"/>
        </w:rPr>
        <w:t>- и</w:t>
      </w:r>
      <w:r w:rsidR="007A275C" w:rsidRPr="007A275C">
        <w:rPr>
          <w:sz w:val="24"/>
          <w:lang w:val="bg-BG"/>
        </w:rPr>
        <w:t xml:space="preserve"> видеозаписи</w:t>
      </w:r>
      <w:r w:rsidR="007A275C">
        <w:rPr>
          <w:sz w:val="24"/>
          <w:lang w:val="bg-BG"/>
        </w:rPr>
        <w:t xml:space="preserve"> (музика, филми, радио или телевизионни предавания), книги, включително електронни книги, и </w:t>
      </w:r>
      <w:r w:rsidR="00161B01">
        <w:rPr>
          <w:sz w:val="24"/>
          <w:lang w:val="bg-BG"/>
        </w:rPr>
        <w:t>компютърни програм</w:t>
      </w:r>
      <w:r w:rsidR="009D60C2">
        <w:rPr>
          <w:sz w:val="24"/>
          <w:lang w:val="bg-BG"/>
        </w:rPr>
        <w:t>и</w:t>
      </w:r>
      <w:r w:rsidR="00FE5157">
        <w:rPr>
          <w:sz w:val="24"/>
          <w:lang w:val="bg-BG"/>
        </w:rPr>
        <w:t>, чрез създаване и разпространение на нелицензирани техни копия</w:t>
      </w:r>
      <w:r w:rsidR="009D60C2">
        <w:rPr>
          <w:sz w:val="24"/>
          <w:lang w:val="bg-BG"/>
        </w:rPr>
        <w:t>.</w:t>
      </w:r>
    </w:p>
    <w:p w14:paraId="55820D69" w14:textId="0D402C46" w:rsidR="009D60C2" w:rsidRDefault="009D60C2" w:rsidP="007A275C">
      <w:pPr>
        <w:jc w:val="both"/>
        <w:rPr>
          <w:sz w:val="24"/>
          <w:lang w:val="bg-BG"/>
        </w:rPr>
      </w:pPr>
      <w:r>
        <w:rPr>
          <w:sz w:val="24"/>
          <w:lang w:val="bg-BG"/>
        </w:rPr>
        <w:t>В някои случаи има изключения, които допускат използване на произведения без съгласието на автора</w:t>
      </w:r>
      <w:r w:rsidR="00FD7578">
        <w:rPr>
          <w:sz w:val="24"/>
          <w:lang w:val="bg-BG"/>
        </w:rPr>
        <w:t xml:space="preserve"> – за образователни, научни или информационни цели, или за лична употреба</w:t>
      </w:r>
      <w:r w:rsidR="00FC0EF4">
        <w:rPr>
          <w:sz w:val="24"/>
          <w:lang w:val="bg-BG"/>
        </w:rPr>
        <w:t>. Това не нарушава авторските права, стига да са спазени необходимите условия</w:t>
      </w:r>
      <w:r>
        <w:rPr>
          <w:sz w:val="24"/>
          <w:lang w:val="bg-BG"/>
        </w:rPr>
        <w:t>:</w:t>
      </w:r>
    </w:p>
    <w:p w14:paraId="397E5DA5" w14:textId="5D3EB020" w:rsidR="009D60C2" w:rsidRDefault="009D60C2" w:rsidP="009D60C2">
      <w:pPr>
        <w:pStyle w:val="ListParagraph"/>
        <w:numPr>
          <w:ilvl w:val="0"/>
          <w:numId w:val="2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Използване на цитати от произведения с цел критика и обзор, стига да са посочени източника и автора и обемът на цитата да не надвишава необходимото;</w:t>
      </w:r>
    </w:p>
    <w:p w14:paraId="61F79554" w14:textId="48F79F6E" w:rsidR="009D60C2" w:rsidRDefault="009D60C2" w:rsidP="009D60C2">
      <w:pPr>
        <w:pStyle w:val="ListParagraph"/>
        <w:numPr>
          <w:ilvl w:val="0"/>
          <w:numId w:val="2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Използване и преработване на части от произведения за научни и образователни цели, стига да са посочени източника и автора;</w:t>
      </w:r>
    </w:p>
    <w:p w14:paraId="0285189B" w14:textId="3F7E8F60" w:rsidR="009D60C2" w:rsidRDefault="009D60C2" w:rsidP="009D60C2">
      <w:pPr>
        <w:pStyle w:val="ListParagraph"/>
        <w:numPr>
          <w:ilvl w:val="0"/>
          <w:numId w:val="2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Използване като текуща информация за целите на масовото осведомяване, стига да са посочени източника и автора</w:t>
      </w:r>
    </w:p>
    <w:p w14:paraId="0E66DC73" w14:textId="4C56BEFD" w:rsidR="00611ABC" w:rsidRDefault="00611ABC" w:rsidP="009D60C2">
      <w:pPr>
        <w:pStyle w:val="ListParagraph"/>
        <w:numPr>
          <w:ilvl w:val="0"/>
          <w:numId w:val="2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В полза на обществени институции, като библиотеки и архиви</w:t>
      </w:r>
    </w:p>
    <w:p w14:paraId="1B23ED63" w14:textId="7AC678A2" w:rsidR="00611ABC" w:rsidRPr="009D60C2" w:rsidRDefault="00611ABC" w:rsidP="009D60C2">
      <w:pPr>
        <w:pStyle w:val="ListParagraph"/>
        <w:numPr>
          <w:ilvl w:val="0"/>
          <w:numId w:val="24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За лична употреба с нетърговска цел, стига да е заплатена компенсация на носителя на правата (ако такава се предвижда).</w:t>
      </w:r>
    </w:p>
    <w:p w14:paraId="5108B0A3" w14:textId="713A9386" w:rsidR="00213A96" w:rsidRDefault="00213A96" w:rsidP="00213A96">
      <w:pPr>
        <w:pStyle w:val="Heading1"/>
        <w:rPr>
          <w:lang w:val="bg-BG"/>
        </w:rPr>
      </w:pPr>
      <w:bookmarkStart w:id="7" w:name="_Toc127290849"/>
      <w:r>
        <w:rPr>
          <w:lang w:val="bg-BG"/>
        </w:rPr>
        <w:t>Добри практики за използване и цитиране на източници</w:t>
      </w:r>
      <w:bookmarkEnd w:id="7"/>
    </w:p>
    <w:p w14:paraId="5172811E" w14:textId="444413F5" w:rsidR="008B245D" w:rsidRDefault="00532825" w:rsidP="00543285">
      <w:pPr>
        <w:jc w:val="both"/>
        <w:rPr>
          <w:sz w:val="24"/>
          <w:lang w:val="bg-BG"/>
        </w:rPr>
      </w:pPr>
      <w:r>
        <w:rPr>
          <w:sz w:val="24"/>
          <w:lang w:val="bg-BG"/>
        </w:rPr>
        <w:t>Когато използвам</w:t>
      </w:r>
      <w:r w:rsidRPr="00BE66FB">
        <w:rPr>
          <w:sz w:val="24"/>
          <w:lang w:val="bg-BG"/>
        </w:rPr>
        <w:t xml:space="preserve">е като ресурси </w:t>
      </w:r>
      <w:r w:rsidR="00D7269F">
        <w:rPr>
          <w:sz w:val="24"/>
          <w:lang w:val="bg-BG"/>
        </w:rPr>
        <w:t>чужди</w:t>
      </w:r>
      <w:r w:rsidRPr="00BE66FB">
        <w:rPr>
          <w:sz w:val="24"/>
          <w:lang w:val="bg-BG"/>
        </w:rPr>
        <w:t xml:space="preserve"> </w:t>
      </w:r>
      <w:r w:rsidR="00543285">
        <w:rPr>
          <w:sz w:val="24"/>
          <w:lang w:val="bg-BG"/>
        </w:rPr>
        <w:t xml:space="preserve">произведения, включително </w:t>
      </w:r>
      <w:r w:rsidR="00D7269F">
        <w:rPr>
          <w:sz w:val="24"/>
          <w:lang w:val="bg-BG"/>
        </w:rPr>
        <w:t xml:space="preserve">части от тях или </w:t>
      </w:r>
      <w:r w:rsidR="00543285">
        <w:rPr>
          <w:sz w:val="24"/>
          <w:lang w:val="bg-BG"/>
        </w:rPr>
        <w:t>техни дигитални копия</w:t>
      </w:r>
      <w:r>
        <w:rPr>
          <w:sz w:val="24"/>
          <w:lang w:val="bg-BG"/>
        </w:rPr>
        <w:t>, е необходимо да зачитам</w:t>
      </w:r>
      <w:r w:rsidRPr="00BE66FB">
        <w:rPr>
          <w:sz w:val="24"/>
          <w:lang w:val="bg-BG"/>
        </w:rPr>
        <w:t>е авторските права.</w:t>
      </w:r>
      <w:r w:rsidR="00543285">
        <w:rPr>
          <w:sz w:val="24"/>
          <w:lang w:val="bg-BG"/>
        </w:rPr>
        <w:t xml:space="preserve"> Изп</w:t>
      </w:r>
      <w:r w:rsidR="00543285" w:rsidRPr="00BE66FB">
        <w:rPr>
          <w:sz w:val="24"/>
          <w:lang w:val="bg-BG"/>
        </w:rPr>
        <w:t>олзване</w:t>
      </w:r>
      <w:r w:rsidR="00543285">
        <w:rPr>
          <w:sz w:val="24"/>
          <w:lang w:val="bg-BG"/>
        </w:rPr>
        <w:t>то</w:t>
      </w:r>
      <w:r w:rsidR="00543285" w:rsidRPr="00BE66FB">
        <w:rPr>
          <w:sz w:val="24"/>
          <w:lang w:val="bg-BG"/>
        </w:rPr>
        <w:t xml:space="preserve"> на </w:t>
      </w:r>
      <w:r w:rsidR="00543285">
        <w:rPr>
          <w:sz w:val="24"/>
          <w:lang w:val="bg-BG"/>
        </w:rPr>
        <w:t>материали от И</w:t>
      </w:r>
      <w:r w:rsidR="00543285" w:rsidRPr="00BE66FB">
        <w:rPr>
          <w:sz w:val="24"/>
          <w:lang w:val="bg-BG"/>
        </w:rPr>
        <w:t>нтернет</w:t>
      </w:r>
      <w:r w:rsidR="00543285">
        <w:rPr>
          <w:sz w:val="24"/>
          <w:lang w:val="bg-BG"/>
        </w:rPr>
        <w:t xml:space="preserve">, </w:t>
      </w:r>
      <w:r w:rsidR="008B245D">
        <w:rPr>
          <w:sz w:val="24"/>
          <w:lang w:val="bg-BG"/>
        </w:rPr>
        <w:t xml:space="preserve">дори и само на части от тях в собствено произведение, </w:t>
      </w:r>
      <w:r w:rsidR="00543285">
        <w:rPr>
          <w:sz w:val="24"/>
          <w:lang w:val="bg-BG"/>
        </w:rPr>
        <w:t>без да цитираме автора, е плагиатство</w:t>
      </w:r>
      <w:r w:rsidR="00747AD4">
        <w:rPr>
          <w:sz w:val="24"/>
          <w:lang w:val="bg-BG"/>
        </w:rPr>
        <w:t>!</w:t>
      </w:r>
      <w:r w:rsidR="00543285" w:rsidRPr="00BE66FB">
        <w:rPr>
          <w:sz w:val="24"/>
          <w:lang w:val="bg-BG"/>
        </w:rPr>
        <w:t xml:space="preserve"> </w:t>
      </w:r>
      <w:r w:rsidR="00D7269F">
        <w:rPr>
          <w:sz w:val="24"/>
          <w:lang w:val="bg-BG"/>
        </w:rPr>
        <w:t xml:space="preserve">Нарушаването на технически защити, </w:t>
      </w:r>
      <w:r w:rsidR="00164313">
        <w:rPr>
          <w:sz w:val="24"/>
          <w:lang w:val="bg-BG"/>
        </w:rPr>
        <w:t>неразрешеното копиране</w:t>
      </w:r>
      <w:r w:rsidR="00D7269F">
        <w:rPr>
          <w:sz w:val="24"/>
          <w:lang w:val="bg-BG"/>
        </w:rPr>
        <w:t>, и</w:t>
      </w:r>
      <w:r w:rsidR="00747AD4">
        <w:rPr>
          <w:sz w:val="24"/>
          <w:lang w:val="bg-BG"/>
        </w:rPr>
        <w:t>зползването и свалянето от Интернет на нелицензирани копия на авторски произведения, в това число музика, филми и компютърни програми, е пиратство!</w:t>
      </w:r>
    </w:p>
    <w:p w14:paraId="3538DC82" w14:textId="31649485" w:rsidR="00A0738C" w:rsidRDefault="00A0738C" w:rsidP="00543285">
      <w:pPr>
        <w:jc w:val="both"/>
        <w:rPr>
          <w:sz w:val="24"/>
          <w:lang w:val="bg-BG"/>
        </w:rPr>
      </w:pPr>
      <w:r>
        <w:rPr>
          <w:sz w:val="24"/>
          <w:lang w:val="bg-BG"/>
        </w:rPr>
        <w:t>За да се защитим от нарушение на авторските права</w:t>
      </w:r>
      <w:r w:rsidR="00376E65">
        <w:rPr>
          <w:sz w:val="24"/>
          <w:lang w:val="bg-BG"/>
        </w:rPr>
        <w:t xml:space="preserve">, дори и неволно такова, е необходимо да цитираме източниците, които използваме. Цитирането, също така, </w:t>
      </w:r>
      <w:r w:rsidR="007127C8">
        <w:rPr>
          <w:sz w:val="24"/>
          <w:lang w:val="bg-BG"/>
        </w:rPr>
        <w:t xml:space="preserve">показва доказателства в подкрепа към </w:t>
      </w:r>
      <w:r w:rsidR="00E53C6E">
        <w:rPr>
          <w:sz w:val="24"/>
          <w:lang w:val="bg-BG"/>
        </w:rPr>
        <w:t>изразеното</w:t>
      </w:r>
      <w:r w:rsidR="007127C8">
        <w:rPr>
          <w:sz w:val="24"/>
          <w:lang w:val="bg-BG"/>
        </w:rPr>
        <w:t xml:space="preserve"> мнение, добавя </w:t>
      </w:r>
      <w:r w:rsidR="00E53C6E">
        <w:rPr>
          <w:sz w:val="24"/>
          <w:lang w:val="bg-BG"/>
        </w:rPr>
        <w:t>допълнителна полезна информация и улеснява проверката на съдържанието ѝ.</w:t>
      </w:r>
    </w:p>
    <w:p w14:paraId="05A7DB23" w14:textId="686FBC7E" w:rsidR="00F02C8B" w:rsidRDefault="00F02C8B" w:rsidP="00543285">
      <w:pPr>
        <w:jc w:val="both"/>
        <w:rPr>
          <w:sz w:val="24"/>
          <w:lang w:val="bg-BG"/>
        </w:rPr>
      </w:pPr>
      <w:r>
        <w:rPr>
          <w:sz w:val="24"/>
          <w:lang w:val="bg-BG"/>
        </w:rPr>
        <w:t>Изброените по-долу препоръки дават насоки на базово ниво за добрите практики на цитиране:</w:t>
      </w:r>
    </w:p>
    <w:p w14:paraId="71E816BE" w14:textId="6F7ED545" w:rsidR="00F02C8B" w:rsidRDefault="00F02C8B" w:rsidP="0069641C">
      <w:pPr>
        <w:pStyle w:val="ListParagraph"/>
        <w:numPr>
          <w:ilvl w:val="0"/>
          <w:numId w:val="25"/>
        </w:numPr>
        <w:jc w:val="both"/>
        <w:rPr>
          <w:sz w:val="24"/>
          <w:lang w:val="bg-BG"/>
        </w:rPr>
      </w:pPr>
      <w:r w:rsidRPr="00F02C8B">
        <w:rPr>
          <w:sz w:val="24"/>
          <w:lang w:val="bg-BG"/>
        </w:rPr>
        <w:lastRenderedPageBreak/>
        <w:t>Ако не е ваш собствен труд</w:t>
      </w:r>
      <w:r w:rsidR="00A80A45">
        <w:rPr>
          <w:sz w:val="24"/>
          <w:lang w:val="bg-BG"/>
        </w:rPr>
        <w:t>, дори да е ваша преработка на чужд, цитирайте оригинала</w:t>
      </w:r>
      <w:r w:rsidRPr="00F02C8B">
        <w:rPr>
          <w:sz w:val="24"/>
          <w:lang w:val="bg-BG"/>
        </w:rPr>
        <w:t>!</w:t>
      </w:r>
    </w:p>
    <w:p w14:paraId="4B13780C" w14:textId="75C4AF56" w:rsidR="00F02C8B" w:rsidRDefault="00164313" w:rsidP="0069641C">
      <w:pPr>
        <w:pStyle w:val="ListParagraph"/>
        <w:numPr>
          <w:ilvl w:val="0"/>
          <w:numId w:val="25"/>
        </w:numPr>
        <w:jc w:val="both"/>
        <w:rPr>
          <w:sz w:val="24"/>
          <w:lang w:val="bg-BG"/>
        </w:rPr>
      </w:pPr>
      <w:r w:rsidRPr="00F02C8B">
        <w:rPr>
          <w:sz w:val="24"/>
          <w:lang w:val="bg-BG"/>
        </w:rPr>
        <w:t>Коректното цитиране означава да може да се идентифицира точно използваното произведение</w:t>
      </w:r>
      <w:r w:rsidR="00B65583" w:rsidRPr="00F02C8B">
        <w:rPr>
          <w:sz w:val="24"/>
          <w:lang w:val="bg-BG"/>
        </w:rPr>
        <w:t xml:space="preserve"> – като абсолютен минимум е необходимо да посочите заглавието и</w:t>
      </w:r>
      <w:r w:rsidR="00F02C8B">
        <w:rPr>
          <w:sz w:val="24"/>
          <w:lang w:val="bg-BG"/>
        </w:rPr>
        <w:t xml:space="preserve"> автора му.</w:t>
      </w:r>
      <w:r w:rsidR="00DC7157">
        <w:rPr>
          <w:sz w:val="24"/>
          <w:lang w:val="bg-BG"/>
        </w:rPr>
        <w:t xml:space="preserve"> Ако има дата на публикуване, добавете и нея.</w:t>
      </w:r>
    </w:p>
    <w:p w14:paraId="7AA27107" w14:textId="08121AE5" w:rsidR="00E53C6E" w:rsidRDefault="00B65583" w:rsidP="0069641C">
      <w:pPr>
        <w:pStyle w:val="ListParagraph"/>
        <w:numPr>
          <w:ilvl w:val="0"/>
          <w:numId w:val="25"/>
        </w:numPr>
        <w:jc w:val="both"/>
        <w:rPr>
          <w:sz w:val="24"/>
          <w:lang w:val="bg-BG"/>
        </w:rPr>
      </w:pPr>
      <w:r w:rsidRPr="00F02C8B">
        <w:rPr>
          <w:sz w:val="24"/>
          <w:lang w:val="bg-BG"/>
        </w:rPr>
        <w:t xml:space="preserve">Когато използвате текстове или изображения от Интернет, не винаги е възможно да се </w:t>
      </w:r>
      <w:r w:rsidR="003835E2">
        <w:rPr>
          <w:sz w:val="24"/>
          <w:lang w:val="bg-BG"/>
        </w:rPr>
        <w:t>определят</w:t>
      </w:r>
      <w:r w:rsidRPr="00F02C8B">
        <w:rPr>
          <w:sz w:val="24"/>
          <w:lang w:val="bg-BG"/>
        </w:rPr>
        <w:t xml:space="preserve"> заглавие и автор</w:t>
      </w:r>
      <w:r w:rsidR="003835E2">
        <w:rPr>
          <w:sz w:val="24"/>
          <w:lang w:val="bg-BG"/>
        </w:rPr>
        <w:t>. В този случай цитирайте с</w:t>
      </w:r>
      <w:r w:rsidRPr="00F02C8B">
        <w:rPr>
          <w:sz w:val="24"/>
          <w:lang w:val="bg-BG"/>
        </w:rPr>
        <w:t xml:space="preserve"> работещ линк към уеб страницата, от която сте взели използвания ресурс.</w:t>
      </w:r>
      <w:r w:rsidR="00411CBC">
        <w:rPr>
          <w:sz w:val="24"/>
          <w:lang w:val="bg-BG"/>
        </w:rPr>
        <w:t xml:space="preserve"> Дори и да има посочени заглавие и автор, добавете към тях и линка.</w:t>
      </w:r>
    </w:p>
    <w:p w14:paraId="191C7312" w14:textId="073B2AE6" w:rsidR="004633A6" w:rsidRDefault="00E65D77" w:rsidP="0069641C">
      <w:pPr>
        <w:pStyle w:val="ListParagraph"/>
        <w:numPr>
          <w:ilvl w:val="0"/>
          <w:numId w:val="25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Ако използвате междинен източник, </w:t>
      </w:r>
      <w:r w:rsidR="001D01E0">
        <w:rPr>
          <w:sz w:val="24"/>
          <w:lang w:val="bg-BG"/>
        </w:rPr>
        <w:t>който цитира друг източник, трябва да включите и двата!</w:t>
      </w:r>
    </w:p>
    <w:p w14:paraId="07692551" w14:textId="77777777" w:rsidR="002C1869" w:rsidRDefault="002F52CF" w:rsidP="002F52CF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Информацията за цитираните източници може да бъде дадена </w:t>
      </w:r>
      <w:r w:rsidR="002C1869">
        <w:rPr>
          <w:sz w:val="24"/>
          <w:lang w:val="bg-BG"/>
        </w:rPr>
        <w:t>по няколно начина:</w:t>
      </w:r>
    </w:p>
    <w:p w14:paraId="03E96B3C" w14:textId="7BE19F92" w:rsidR="001D01E0" w:rsidRDefault="002F52CF" w:rsidP="002C1869">
      <w:pPr>
        <w:pStyle w:val="ListParagraph"/>
        <w:numPr>
          <w:ilvl w:val="0"/>
          <w:numId w:val="26"/>
        </w:numPr>
        <w:jc w:val="both"/>
        <w:rPr>
          <w:sz w:val="24"/>
          <w:lang w:val="bg-BG"/>
        </w:rPr>
      </w:pPr>
      <w:r w:rsidRPr="002C1869">
        <w:rPr>
          <w:sz w:val="24"/>
          <w:lang w:val="bg-BG"/>
        </w:rPr>
        <w:t xml:space="preserve">непосредствено след мястото </w:t>
      </w:r>
      <w:r w:rsidR="002C1869" w:rsidRPr="002C1869">
        <w:rPr>
          <w:sz w:val="24"/>
          <w:lang w:val="bg-BG"/>
        </w:rPr>
        <w:t>във ваша</w:t>
      </w:r>
      <w:r w:rsidR="002C1869">
        <w:rPr>
          <w:sz w:val="24"/>
          <w:lang w:val="bg-BG"/>
        </w:rPr>
        <w:t>та работа, където е използвана;</w:t>
      </w:r>
    </w:p>
    <w:p w14:paraId="2C455BDB" w14:textId="1A4F201B" w:rsidR="002C1869" w:rsidRDefault="002C1869" w:rsidP="002C1869">
      <w:pPr>
        <w:pStyle w:val="ListParagraph"/>
        <w:numPr>
          <w:ilvl w:val="0"/>
          <w:numId w:val="26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като бележка под линия в края на страницата от текста</w:t>
      </w:r>
    </w:p>
    <w:p w14:paraId="752D9A53" w14:textId="63A8BBB9" w:rsidR="006144B1" w:rsidRPr="006144B1" w:rsidRDefault="002C1869" w:rsidP="006144B1">
      <w:pPr>
        <w:pStyle w:val="ListParagraph"/>
        <w:numPr>
          <w:ilvl w:val="0"/>
          <w:numId w:val="26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в края на текста</w:t>
      </w:r>
    </w:p>
    <w:p w14:paraId="688F6700" w14:textId="073EF597" w:rsidR="002C1869" w:rsidRPr="002C1869" w:rsidRDefault="002C1869" w:rsidP="002C1869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Когато използвате повече от един източник, </w:t>
      </w:r>
      <w:r w:rsidR="00A3740D">
        <w:rPr>
          <w:sz w:val="24"/>
          <w:lang w:val="bg-BG"/>
        </w:rPr>
        <w:t>оформете отделните източници като списък и ги подредете</w:t>
      </w:r>
      <w:r>
        <w:rPr>
          <w:sz w:val="24"/>
          <w:lang w:val="bg-BG"/>
        </w:rPr>
        <w:t xml:space="preserve"> </w:t>
      </w:r>
      <w:r w:rsidR="00A3740D">
        <w:rPr>
          <w:sz w:val="24"/>
          <w:lang w:val="bg-BG"/>
        </w:rPr>
        <w:t>по реда на срещане в текста или по азбучен ред.</w:t>
      </w:r>
    </w:p>
    <w:p w14:paraId="596C5946" w14:textId="7A02E78F" w:rsidR="00453DD5" w:rsidRDefault="00543285" w:rsidP="00224D63">
      <w:pPr>
        <w:jc w:val="both"/>
        <w:rPr>
          <w:sz w:val="24"/>
          <w:lang w:val="bg-BG"/>
        </w:rPr>
      </w:pPr>
      <w:r w:rsidRPr="00BE66FB">
        <w:rPr>
          <w:sz w:val="24"/>
          <w:lang w:val="bg-BG"/>
        </w:rPr>
        <w:t xml:space="preserve">Зачитането на авторското право </w:t>
      </w:r>
      <w:r w:rsidR="008B245D">
        <w:rPr>
          <w:sz w:val="24"/>
          <w:lang w:val="bg-BG"/>
        </w:rPr>
        <w:t>означава спазване</w:t>
      </w:r>
      <w:r w:rsidRPr="00BE66FB">
        <w:rPr>
          <w:sz w:val="24"/>
          <w:lang w:val="bg-BG"/>
        </w:rPr>
        <w:t xml:space="preserve"> както</w:t>
      </w:r>
      <w:r w:rsidR="008B245D">
        <w:rPr>
          <w:sz w:val="24"/>
          <w:lang w:val="bg-BG"/>
        </w:rPr>
        <w:t xml:space="preserve"> на</w:t>
      </w:r>
      <w:r w:rsidRPr="00BE66FB">
        <w:rPr>
          <w:sz w:val="24"/>
          <w:lang w:val="bg-BG"/>
        </w:rPr>
        <w:t xml:space="preserve"> законовите, така и </w:t>
      </w:r>
      <w:r w:rsidR="008B245D">
        <w:rPr>
          <w:sz w:val="24"/>
          <w:lang w:val="bg-BG"/>
        </w:rPr>
        <w:t xml:space="preserve">на </w:t>
      </w:r>
      <w:r w:rsidRPr="00BE66FB">
        <w:rPr>
          <w:sz w:val="24"/>
          <w:lang w:val="bg-BG"/>
        </w:rPr>
        <w:t>етичните норми. Никому не е приятно д</w:t>
      </w:r>
      <w:r w:rsidR="008B245D">
        <w:rPr>
          <w:sz w:val="24"/>
          <w:lang w:val="bg-BG"/>
        </w:rPr>
        <w:t>а откраднат създаденото от него, дори и неволно</w:t>
      </w:r>
      <w:r w:rsidRPr="00BE66FB">
        <w:rPr>
          <w:sz w:val="24"/>
          <w:lang w:val="bg-BG"/>
        </w:rPr>
        <w:t xml:space="preserve">. Не забравяйте това всеки път, когато ползвате ресурсни материали от </w:t>
      </w:r>
      <w:r w:rsidR="008B245D">
        <w:rPr>
          <w:sz w:val="24"/>
          <w:lang w:val="bg-BG"/>
        </w:rPr>
        <w:t>И</w:t>
      </w:r>
      <w:r w:rsidRPr="00BE66FB">
        <w:rPr>
          <w:sz w:val="24"/>
          <w:lang w:val="bg-BG"/>
        </w:rPr>
        <w:t>нтернет</w:t>
      </w:r>
      <w:r>
        <w:rPr>
          <w:sz w:val="24"/>
          <w:lang w:val="bg-BG"/>
        </w:rPr>
        <w:t>,</w:t>
      </w:r>
      <w:r w:rsidR="008B245D">
        <w:rPr>
          <w:sz w:val="24"/>
          <w:lang w:val="bg-BG"/>
        </w:rPr>
        <w:t xml:space="preserve"> и</w:t>
      </w:r>
      <w:r>
        <w:rPr>
          <w:sz w:val="24"/>
          <w:lang w:val="bg-BG"/>
        </w:rPr>
        <w:t xml:space="preserve"> винаги цитирате източника</w:t>
      </w:r>
      <w:r w:rsidR="002F52CF">
        <w:rPr>
          <w:sz w:val="24"/>
          <w:lang w:val="bg-BG"/>
        </w:rPr>
        <w:t>.</w:t>
      </w:r>
    </w:p>
    <w:p w14:paraId="75C3A1E0" w14:textId="66524939" w:rsidR="00F57E23" w:rsidRDefault="00F57E23" w:rsidP="00AC1B44">
      <w:pPr>
        <w:pStyle w:val="Heading1"/>
        <w:rPr>
          <w:lang w:val="bg-BG"/>
        </w:rPr>
      </w:pPr>
      <w:r>
        <w:rPr>
          <w:lang w:val="bg-BG"/>
        </w:rPr>
        <w:t>ИЗТОЧНИЦИ</w:t>
      </w:r>
    </w:p>
    <w:p w14:paraId="789F27C3" w14:textId="77777777" w:rsidR="006A2007" w:rsidRDefault="006A2007" w:rsidP="001C4625">
      <w:pPr>
        <w:ind w:left="720" w:hanging="720"/>
        <w:rPr>
          <w:sz w:val="24"/>
          <w:lang w:val="en-US"/>
        </w:rPr>
      </w:pPr>
      <w:proofErr w:type="gramStart"/>
      <w:r>
        <w:rPr>
          <w:sz w:val="24"/>
          <w:lang w:val="en-US"/>
        </w:rPr>
        <w:t xml:space="preserve">Wikipedia.org. </w:t>
      </w:r>
      <w:proofErr w:type="spellStart"/>
      <w:r w:rsidRPr="00AC1B44">
        <w:rPr>
          <w:i/>
          <w:sz w:val="24"/>
          <w:lang w:val="en-US"/>
        </w:rPr>
        <w:t>Авторско</w:t>
      </w:r>
      <w:proofErr w:type="spellEnd"/>
      <w:r w:rsidRPr="00AC1B44">
        <w:rPr>
          <w:i/>
          <w:sz w:val="24"/>
          <w:lang w:val="en-US"/>
        </w:rPr>
        <w:t xml:space="preserve"> </w:t>
      </w:r>
      <w:proofErr w:type="spellStart"/>
      <w:r w:rsidRPr="00AC1B44">
        <w:rPr>
          <w:i/>
          <w:sz w:val="24"/>
          <w:lang w:val="en-US"/>
        </w:rPr>
        <w:t>право</w:t>
      </w:r>
      <w:proofErr w:type="spellEnd"/>
      <w:r>
        <w:rPr>
          <w:sz w:val="24"/>
          <w:lang w:val="en-US"/>
        </w:rPr>
        <w:t>.</w:t>
      </w:r>
      <w:proofErr w:type="gramEnd"/>
      <w:r>
        <w:rPr>
          <w:sz w:val="24"/>
          <w:lang w:val="en-US"/>
        </w:rPr>
        <w:t xml:space="preserve"> 2022. </w:t>
      </w:r>
      <w:hyperlink r:id="rId12" w:history="1">
        <w:r w:rsidRPr="00B67AE8">
          <w:rPr>
            <w:rStyle w:val="Hyperlink"/>
            <w:sz w:val="24"/>
            <w:lang w:val="en-US"/>
          </w:rPr>
          <w:t>https://bg.wikipedia.org/wiki/Авторско_право</w:t>
        </w:r>
      </w:hyperlink>
      <w:r>
        <w:rPr>
          <w:sz w:val="24"/>
          <w:lang w:val="en-US"/>
        </w:rPr>
        <w:t xml:space="preserve"> </w:t>
      </w:r>
    </w:p>
    <w:p w14:paraId="0CC55F66" w14:textId="77777777" w:rsidR="006A2007" w:rsidRDefault="006A2007" w:rsidP="001C4625">
      <w:pPr>
        <w:ind w:left="720" w:hanging="720"/>
        <w:rPr>
          <w:sz w:val="24"/>
          <w:lang w:val="en-US"/>
        </w:rPr>
      </w:pPr>
      <w:r>
        <w:rPr>
          <w:sz w:val="24"/>
          <w:lang w:val="bg-BG"/>
        </w:rPr>
        <w:t>Народно събрание.</w:t>
      </w:r>
      <w:r>
        <w:rPr>
          <w:sz w:val="24"/>
          <w:lang w:val="en-US"/>
        </w:rPr>
        <w:t xml:space="preserve"> </w:t>
      </w:r>
      <w:r w:rsidRPr="001C4625">
        <w:rPr>
          <w:i/>
          <w:sz w:val="24"/>
          <w:lang w:val="bg-BG"/>
        </w:rPr>
        <w:t>Закон за авторското право и сродните му права</w:t>
      </w:r>
      <w:r w:rsidRPr="001C4625">
        <w:rPr>
          <w:i/>
          <w:sz w:val="24"/>
          <w:lang w:val="en-US"/>
        </w:rPr>
        <w:t xml:space="preserve">. </w:t>
      </w:r>
      <w:proofErr w:type="gramStart"/>
      <w:r w:rsidRPr="001C4625">
        <w:rPr>
          <w:i/>
          <w:sz w:val="24"/>
          <w:lang w:val="en-US"/>
        </w:rPr>
        <w:t xml:space="preserve">Lex.bg </w:t>
      </w:r>
      <w:proofErr w:type="spellStart"/>
      <w:r w:rsidRPr="001C4625">
        <w:rPr>
          <w:i/>
          <w:sz w:val="24"/>
          <w:lang w:val="en-US"/>
        </w:rPr>
        <w:t>Българският</w:t>
      </w:r>
      <w:proofErr w:type="spellEnd"/>
      <w:r w:rsidRPr="001C4625">
        <w:rPr>
          <w:i/>
          <w:sz w:val="24"/>
          <w:lang w:val="en-US"/>
        </w:rPr>
        <w:t xml:space="preserve"> </w:t>
      </w:r>
      <w:proofErr w:type="spellStart"/>
      <w:r w:rsidRPr="001C4625">
        <w:rPr>
          <w:i/>
          <w:sz w:val="24"/>
          <w:lang w:val="en-US"/>
        </w:rPr>
        <w:t>правен</w:t>
      </w:r>
      <w:proofErr w:type="spellEnd"/>
      <w:r w:rsidRPr="001C4625">
        <w:rPr>
          <w:i/>
          <w:sz w:val="24"/>
          <w:lang w:val="en-US"/>
        </w:rPr>
        <w:t xml:space="preserve"> </w:t>
      </w:r>
      <w:proofErr w:type="spellStart"/>
      <w:r w:rsidRPr="001C4625">
        <w:rPr>
          <w:i/>
          <w:sz w:val="24"/>
          <w:lang w:val="en-US"/>
        </w:rPr>
        <w:t>портал</w:t>
      </w:r>
      <w:proofErr w:type="spellEnd"/>
      <w:r>
        <w:rPr>
          <w:sz w:val="24"/>
          <w:lang w:val="bg-BG"/>
        </w:rPr>
        <w:t>.</w:t>
      </w:r>
      <w:proofErr w:type="gramEnd"/>
      <w:r>
        <w:rPr>
          <w:sz w:val="24"/>
          <w:lang w:val="bg-BG"/>
        </w:rPr>
        <w:t xml:space="preserve"> </w:t>
      </w:r>
      <w:r>
        <w:rPr>
          <w:sz w:val="24"/>
          <w:lang w:val="en-US"/>
        </w:rPr>
        <w:t xml:space="preserve">2019. </w:t>
      </w:r>
      <w:hyperlink r:id="rId13" w:history="1">
        <w:r w:rsidRPr="00B67AE8">
          <w:rPr>
            <w:rStyle w:val="Hyperlink"/>
            <w:sz w:val="24"/>
            <w:lang w:val="bg-BG"/>
          </w:rPr>
          <w:t>https://lex.bg/laws/ldoc/2133094401</w:t>
        </w:r>
      </w:hyperlink>
      <w:r>
        <w:rPr>
          <w:sz w:val="24"/>
          <w:lang w:val="en-US"/>
        </w:rPr>
        <w:t xml:space="preserve"> </w:t>
      </w:r>
    </w:p>
    <w:p w14:paraId="0AE993C4" w14:textId="77777777" w:rsidR="006A2007" w:rsidRPr="001C4625" w:rsidRDefault="006A2007" w:rsidP="001C4625">
      <w:pPr>
        <w:ind w:left="720" w:hanging="720"/>
        <w:rPr>
          <w:sz w:val="24"/>
          <w:lang w:val="en-US"/>
        </w:rPr>
      </w:pPr>
      <w:proofErr w:type="spellStart"/>
      <w:proofErr w:type="gramStart"/>
      <w:r>
        <w:rPr>
          <w:sz w:val="24"/>
          <w:lang w:val="en-US"/>
        </w:rPr>
        <w:t>Национал</w:t>
      </w:r>
      <w:proofErr w:type="spellEnd"/>
      <w:r>
        <w:rPr>
          <w:sz w:val="24"/>
          <w:lang w:val="bg-BG"/>
        </w:rPr>
        <w:t>ен</w:t>
      </w:r>
      <w:r w:rsidRPr="001C4625">
        <w:rPr>
          <w:sz w:val="24"/>
          <w:lang w:val="en-US"/>
        </w:rPr>
        <w:t xml:space="preserve"> </w:t>
      </w:r>
      <w:proofErr w:type="spellStart"/>
      <w:r w:rsidRPr="001C4625">
        <w:rPr>
          <w:sz w:val="24"/>
          <w:lang w:val="en-US"/>
        </w:rPr>
        <w:t>портал</w:t>
      </w:r>
      <w:proofErr w:type="spellEnd"/>
      <w:r w:rsidRPr="001C4625">
        <w:rPr>
          <w:sz w:val="24"/>
          <w:lang w:val="en-US"/>
        </w:rPr>
        <w:t xml:space="preserve"> </w:t>
      </w:r>
      <w:proofErr w:type="spellStart"/>
      <w:r w:rsidRPr="001C4625">
        <w:rPr>
          <w:sz w:val="24"/>
          <w:lang w:val="en-US"/>
        </w:rPr>
        <w:t>за</w:t>
      </w:r>
      <w:proofErr w:type="spellEnd"/>
      <w:r w:rsidRPr="001C4625">
        <w:rPr>
          <w:sz w:val="24"/>
          <w:lang w:val="en-US"/>
        </w:rPr>
        <w:t xml:space="preserve"> </w:t>
      </w:r>
      <w:proofErr w:type="spellStart"/>
      <w:r w:rsidRPr="001C4625">
        <w:rPr>
          <w:sz w:val="24"/>
          <w:lang w:val="en-US"/>
        </w:rPr>
        <w:t>интелектуална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собственост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на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Ай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Пи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България</w:t>
      </w:r>
      <w:proofErr w:type="spellEnd"/>
      <w:r>
        <w:rPr>
          <w:sz w:val="24"/>
          <w:lang w:val="bg-BG"/>
        </w:rPr>
        <w:t xml:space="preserve"> </w:t>
      </w:r>
      <w:r w:rsidRPr="001C4625">
        <w:rPr>
          <w:sz w:val="24"/>
          <w:lang w:val="en-US"/>
        </w:rPr>
        <w:t>и IP Consulting</w:t>
      </w:r>
      <w:r>
        <w:rPr>
          <w:sz w:val="24"/>
          <w:lang w:val="bg-BG"/>
        </w:rPr>
        <w:t>.</w:t>
      </w:r>
      <w:proofErr w:type="gramEnd"/>
      <w:r>
        <w:rPr>
          <w:sz w:val="24"/>
          <w:lang w:val="bg-BG"/>
        </w:rPr>
        <w:t xml:space="preserve"> </w:t>
      </w:r>
      <w:r w:rsidRPr="001C4625">
        <w:rPr>
          <w:i/>
          <w:sz w:val="24"/>
          <w:lang w:val="bg-BG"/>
        </w:rPr>
        <w:t xml:space="preserve">Авторско право. </w:t>
      </w:r>
      <w:r w:rsidRPr="001C4625">
        <w:rPr>
          <w:i/>
          <w:sz w:val="24"/>
          <w:lang w:val="en-US"/>
        </w:rPr>
        <w:t>Copyrights.bg</w:t>
      </w:r>
      <w:r>
        <w:rPr>
          <w:sz w:val="24"/>
          <w:lang w:val="en-US"/>
        </w:rPr>
        <w:t>.</w:t>
      </w:r>
      <w:r>
        <w:rPr>
          <w:sz w:val="24"/>
          <w:lang w:val="bg-BG"/>
        </w:rPr>
        <w:t xml:space="preserve"> 2010-2023. </w:t>
      </w:r>
      <w:r>
        <w:rPr>
          <w:sz w:val="24"/>
          <w:lang w:val="bg-BG"/>
        </w:rPr>
        <w:fldChar w:fldCharType="begin"/>
      </w:r>
      <w:r>
        <w:rPr>
          <w:sz w:val="24"/>
          <w:lang w:val="bg-BG"/>
        </w:rPr>
        <w:instrText xml:space="preserve"> HYPERLINK "</w:instrText>
      </w:r>
      <w:r w:rsidRPr="001C4625">
        <w:rPr>
          <w:sz w:val="24"/>
          <w:lang w:val="bg-BG"/>
        </w:rPr>
        <w:instrText>https://copyrights.bg/обекти/</w:instrText>
      </w:r>
      <w:r>
        <w:rPr>
          <w:sz w:val="24"/>
          <w:lang w:val="bg-BG"/>
        </w:rPr>
        <w:instrText xml:space="preserve">" </w:instrText>
      </w:r>
      <w:r>
        <w:rPr>
          <w:sz w:val="24"/>
          <w:lang w:val="bg-BG"/>
        </w:rPr>
        <w:fldChar w:fldCharType="separate"/>
      </w:r>
      <w:r w:rsidRPr="00B67AE8">
        <w:rPr>
          <w:rStyle w:val="Hyperlink"/>
          <w:sz w:val="24"/>
          <w:lang w:val="bg-BG"/>
        </w:rPr>
        <w:t>https://copyrights.bg/обекти/</w:t>
      </w:r>
      <w:r>
        <w:rPr>
          <w:sz w:val="24"/>
          <w:lang w:val="bg-BG"/>
        </w:rPr>
        <w:fldChar w:fldCharType="end"/>
      </w:r>
      <w:r>
        <w:rPr>
          <w:sz w:val="24"/>
          <w:lang w:val="en-US"/>
        </w:rPr>
        <w:t xml:space="preserve"> </w:t>
      </w:r>
    </w:p>
    <w:p w14:paraId="3DD67329" w14:textId="77777777" w:rsidR="006A2007" w:rsidRDefault="006A2007" w:rsidP="001C4625">
      <w:pPr>
        <w:ind w:left="720" w:hanging="720"/>
        <w:rPr>
          <w:sz w:val="24"/>
          <w:lang w:val="en-US"/>
        </w:rPr>
      </w:pPr>
      <w:r>
        <w:rPr>
          <w:sz w:val="24"/>
          <w:lang w:val="bg-BG"/>
        </w:rPr>
        <w:t xml:space="preserve">Петров, Калин. </w:t>
      </w:r>
      <w:bookmarkStart w:id="8" w:name="_GoBack"/>
      <w:bookmarkEnd w:id="8"/>
      <w:r w:rsidRPr="00AC1B44">
        <w:rPr>
          <w:i/>
          <w:sz w:val="24"/>
          <w:lang w:val="bg-BG"/>
        </w:rPr>
        <w:t>Лекции по право. Авторско право</w:t>
      </w:r>
      <w:r>
        <w:rPr>
          <w:sz w:val="24"/>
          <w:lang w:val="bg-BG"/>
        </w:rPr>
        <w:t xml:space="preserve">. 2010. </w:t>
      </w:r>
      <w:r>
        <w:rPr>
          <w:sz w:val="24"/>
          <w:lang w:val="en-US"/>
        </w:rPr>
        <w:fldChar w:fldCharType="begin"/>
      </w:r>
      <w:r>
        <w:rPr>
          <w:sz w:val="24"/>
          <w:lang w:val="en-US"/>
        </w:rPr>
        <w:instrText xml:space="preserve"> HYPERLINK "http://www</w:instrText>
      </w:r>
      <w:r w:rsidRPr="00AC1B44">
        <w:rPr>
          <w:sz w:val="24"/>
          <w:lang w:val="bg-BG"/>
        </w:rPr>
        <w:instrText>.</w:instrText>
      </w:r>
      <w:r>
        <w:rPr>
          <w:sz w:val="24"/>
          <w:lang w:val="en-US"/>
        </w:rPr>
        <w:instrText>bg</w:instrText>
      </w:r>
      <w:r w:rsidRPr="00AC1B44">
        <w:rPr>
          <w:sz w:val="24"/>
          <w:lang w:val="bg-BG"/>
        </w:rPr>
        <w:instrText>-</w:instrText>
      </w:r>
      <w:r>
        <w:rPr>
          <w:sz w:val="24"/>
          <w:lang w:val="en-US"/>
        </w:rPr>
        <w:instrText>pravo</w:instrText>
      </w:r>
      <w:r w:rsidRPr="00AC1B44">
        <w:rPr>
          <w:sz w:val="24"/>
          <w:lang w:val="bg-BG"/>
        </w:rPr>
        <w:instrText>.</w:instrText>
      </w:r>
      <w:r>
        <w:rPr>
          <w:sz w:val="24"/>
          <w:lang w:val="en-US"/>
        </w:rPr>
        <w:instrText xml:space="preserve">com" </w:instrText>
      </w:r>
      <w:r>
        <w:rPr>
          <w:sz w:val="24"/>
          <w:lang w:val="en-US"/>
        </w:rPr>
        <w:fldChar w:fldCharType="separate"/>
      </w:r>
      <w:r w:rsidRPr="00B67AE8">
        <w:rPr>
          <w:rStyle w:val="Hyperlink"/>
          <w:sz w:val="24"/>
          <w:lang w:val="en-US"/>
        </w:rPr>
        <w:t>www</w:t>
      </w:r>
      <w:r w:rsidRPr="00B67AE8">
        <w:rPr>
          <w:rStyle w:val="Hyperlink"/>
          <w:sz w:val="24"/>
          <w:lang w:val="bg-BG"/>
        </w:rPr>
        <w:t>.</w:t>
      </w:r>
      <w:proofErr w:type="spellStart"/>
      <w:r w:rsidRPr="00B67AE8">
        <w:rPr>
          <w:rStyle w:val="Hyperlink"/>
          <w:sz w:val="24"/>
          <w:lang w:val="en-US"/>
        </w:rPr>
        <w:t>bg</w:t>
      </w:r>
      <w:proofErr w:type="spellEnd"/>
      <w:r w:rsidRPr="00B67AE8">
        <w:rPr>
          <w:rStyle w:val="Hyperlink"/>
          <w:sz w:val="24"/>
          <w:lang w:val="bg-BG"/>
        </w:rPr>
        <w:t>-</w:t>
      </w:r>
      <w:proofErr w:type="spellStart"/>
      <w:r w:rsidRPr="00B67AE8">
        <w:rPr>
          <w:rStyle w:val="Hyperlink"/>
          <w:sz w:val="24"/>
          <w:lang w:val="en-US"/>
        </w:rPr>
        <w:t>pravo</w:t>
      </w:r>
      <w:proofErr w:type="spellEnd"/>
      <w:r w:rsidRPr="00B67AE8">
        <w:rPr>
          <w:rStyle w:val="Hyperlink"/>
          <w:sz w:val="24"/>
          <w:lang w:val="bg-BG"/>
        </w:rPr>
        <w:t>.</w:t>
      </w:r>
      <w:r w:rsidRPr="00B67AE8">
        <w:rPr>
          <w:rStyle w:val="Hyperlink"/>
          <w:sz w:val="24"/>
          <w:lang w:val="en-US"/>
        </w:rPr>
        <w:t>com</w:t>
      </w:r>
      <w:r>
        <w:rPr>
          <w:sz w:val="24"/>
          <w:lang w:val="en-US"/>
        </w:rPr>
        <w:fldChar w:fldCharType="end"/>
      </w:r>
      <w:r>
        <w:rPr>
          <w:sz w:val="24"/>
          <w:lang w:val="en-US"/>
        </w:rPr>
        <w:t xml:space="preserve"> </w:t>
      </w:r>
    </w:p>
    <w:sectPr w:rsidR="006A2007" w:rsidSect="000A7A59">
      <w:footerReference w:type="default" r:id="rId14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Irena Avdjieva" w:date="2023-01-04T14:19:00Z" w:initials="IA">
    <w:p w14:paraId="59E3D95E" w14:textId="77777777" w:rsidR="00575E58" w:rsidRPr="00DD08C9" w:rsidRDefault="00575E58" w:rsidP="00575E58">
      <w:pPr>
        <w:pStyle w:val="CommentText"/>
        <w:rPr>
          <w:lang w:val="bg-BG"/>
        </w:rPr>
      </w:pPr>
      <w:r>
        <w:rPr>
          <w:rStyle w:val="CommentReference"/>
        </w:rPr>
        <w:annotationRef/>
      </w:r>
      <w:r>
        <w:rPr>
          <w:lang w:val="bg-BG"/>
        </w:rPr>
        <w:t xml:space="preserve">Десен бутон </w:t>
      </w:r>
      <w:r>
        <w:t>-&gt;</w:t>
      </w:r>
      <w:r>
        <w:rPr>
          <w:lang w:val="bg-BG"/>
        </w:rPr>
        <w:t xml:space="preserve"> </w:t>
      </w:r>
      <w:r>
        <w:t>Update Field</w:t>
      </w:r>
      <w:r>
        <w:rPr>
          <w:lang w:val="bg-BG"/>
        </w:rPr>
        <w:t xml:space="preserve"> за обновяване на съдържанието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E3D95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7CE2E" w14:textId="77777777" w:rsidR="00CB7243" w:rsidRDefault="00CB7243" w:rsidP="00D209A6">
      <w:pPr>
        <w:spacing w:after="0" w:line="240" w:lineRule="auto"/>
      </w:pPr>
      <w:r>
        <w:separator/>
      </w:r>
    </w:p>
  </w:endnote>
  <w:endnote w:type="continuationSeparator" w:id="0">
    <w:p w14:paraId="52E762DD" w14:textId="77777777" w:rsidR="00CB7243" w:rsidRDefault="00CB7243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140"/>
      <w:gridCol w:w="1116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6A2007" w:rsidRPr="006A2007">
            <w:rPr>
              <w:b/>
              <w:noProof/>
              <w:sz w:val="18"/>
              <w:szCs w:val="18"/>
              <w:lang w:val="bg-BG"/>
            </w:rPr>
            <w:t>6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6A2007" w:rsidRPr="006A2007">
            <w:rPr>
              <w:b/>
              <w:noProof/>
              <w:sz w:val="18"/>
              <w:szCs w:val="18"/>
              <w:lang w:val="bg-BG"/>
            </w:rPr>
            <w:t>7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3D077" w14:textId="77777777" w:rsidR="00CB7243" w:rsidRDefault="00CB7243" w:rsidP="00D209A6">
      <w:pPr>
        <w:spacing w:after="0" w:line="240" w:lineRule="auto"/>
      </w:pPr>
      <w:r>
        <w:separator/>
      </w:r>
    </w:p>
  </w:footnote>
  <w:footnote w:type="continuationSeparator" w:id="0">
    <w:p w14:paraId="12688B6D" w14:textId="77777777" w:rsidR="00CB7243" w:rsidRDefault="00CB7243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9AF"/>
    <w:multiLevelType w:val="hybridMultilevel"/>
    <w:tmpl w:val="418A9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85CAF"/>
    <w:multiLevelType w:val="hybridMultilevel"/>
    <w:tmpl w:val="F36C3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67333C"/>
    <w:multiLevelType w:val="hybridMultilevel"/>
    <w:tmpl w:val="7CFE83A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FB7DC9"/>
    <w:multiLevelType w:val="hybridMultilevel"/>
    <w:tmpl w:val="9F64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C2ECE"/>
    <w:multiLevelType w:val="hybridMultilevel"/>
    <w:tmpl w:val="A99C3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>
    <w:nsid w:val="1A3652B0"/>
    <w:multiLevelType w:val="hybridMultilevel"/>
    <w:tmpl w:val="E0780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24276"/>
    <w:multiLevelType w:val="hybridMultilevel"/>
    <w:tmpl w:val="E6FA8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E7276"/>
    <w:multiLevelType w:val="hybridMultilevel"/>
    <w:tmpl w:val="C8FE6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105FC1"/>
    <w:multiLevelType w:val="hybridMultilevel"/>
    <w:tmpl w:val="8364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C63C3"/>
    <w:multiLevelType w:val="hybridMultilevel"/>
    <w:tmpl w:val="0B868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69820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D69BC"/>
    <w:multiLevelType w:val="hybridMultilevel"/>
    <w:tmpl w:val="572E0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2"/>
  </w:num>
  <w:num w:numId="5">
    <w:abstractNumId w:val="16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13"/>
  </w:num>
  <w:num w:numId="17">
    <w:abstractNumId w:val="7"/>
  </w:num>
  <w:num w:numId="18">
    <w:abstractNumId w:val="9"/>
  </w:num>
  <w:num w:numId="19">
    <w:abstractNumId w:val="14"/>
  </w:num>
  <w:num w:numId="20">
    <w:abstractNumId w:val="1"/>
  </w:num>
  <w:num w:numId="21">
    <w:abstractNumId w:val="0"/>
  </w:num>
  <w:num w:numId="22">
    <w:abstractNumId w:val="6"/>
  </w:num>
  <w:num w:numId="23">
    <w:abstractNumId w:val="10"/>
  </w:num>
  <w:num w:numId="24">
    <w:abstractNumId w:val="4"/>
  </w:num>
  <w:num w:numId="25">
    <w:abstractNumId w:val="11"/>
  </w:num>
  <w:num w:numId="2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ena Avdjieva">
    <w15:presenceInfo w15:providerId="Windows Live" w15:userId="db3697a2e8d726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83"/>
    <w:rsid w:val="0002605A"/>
    <w:rsid w:val="00045360"/>
    <w:rsid w:val="00050579"/>
    <w:rsid w:val="000535B1"/>
    <w:rsid w:val="00055611"/>
    <w:rsid w:val="00072FCF"/>
    <w:rsid w:val="0008307A"/>
    <w:rsid w:val="000845A3"/>
    <w:rsid w:val="00086B34"/>
    <w:rsid w:val="00094527"/>
    <w:rsid w:val="000A7A59"/>
    <w:rsid w:val="000C0A14"/>
    <w:rsid w:val="000C5BBE"/>
    <w:rsid w:val="000D52FC"/>
    <w:rsid w:val="000F7162"/>
    <w:rsid w:val="0010158A"/>
    <w:rsid w:val="00102116"/>
    <w:rsid w:val="00116469"/>
    <w:rsid w:val="00126A6A"/>
    <w:rsid w:val="00133B4F"/>
    <w:rsid w:val="001377E6"/>
    <w:rsid w:val="00143BBF"/>
    <w:rsid w:val="00151A67"/>
    <w:rsid w:val="00161B01"/>
    <w:rsid w:val="00164313"/>
    <w:rsid w:val="00181473"/>
    <w:rsid w:val="001B291C"/>
    <w:rsid w:val="001B73DA"/>
    <w:rsid w:val="001C4625"/>
    <w:rsid w:val="001D01E0"/>
    <w:rsid w:val="001D62E6"/>
    <w:rsid w:val="001E318B"/>
    <w:rsid w:val="002101C0"/>
    <w:rsid w:val="00210C10"/>
    <w:rsid w:val="00213A96"/>
    <w:rsid w:val="00224D63"/>
    <w:rsid w:val="00234CFA"/>
    <w:rsid w:val="00244136"/>
    <w:rsid w:val="00244680"/>
    <w:rsid w:val="00245A1F"/>
    <w:rsid w:val="002654FF"/>
    <w:rsid w:val="00274806"/>
    <w:rsid w:val="0028276B"/>
    <w:rsid w:val="002858A9"/>
    <w:rsid w:val="00287E01"/>
    <w:rsid w:val="002A455C"/>
    <w:rsid w:val="002C1869"/>
    <w:rsid w:val="002C5763"/>
    <w:rsid w:val="002D585E"/>
    <w:rsid w:val="002E078D"/>
    <w:rsid w:val="002E6067"/>
    <w:rsid w:val="002F387E"/>
    <w:rsid w:val="002F52CF"/>
    <w:rsid w:val="00301A2B"/>
    <w:rsid w:val="00316968"/>
    <w:rsid w:val="00322ECA"/>
    <w:rsid w:val="00325EAF"/>
    <w:rsid w:val="00326283"/>
    <w:rsid w:val="003353E6"/>
    <w:rsid w:val="003356CD"/>
    <w:rsid w:val="00341B1D"/>
    <w:rsid w:val="003567FC"/>
    <w:rsid w:val="00361E3A"/>
    <w:rsid w:val="00376E65"/>
    <w:rsid w:val="003835E2"/>
    <w:rsid w:val="003B0EA5"/>
    <w:rsid w:val="003B3F18"/>
    <w:rsid w:val="003B73BC"/>
    <w:rsid w:val="003C7D11"/>
    <w:rsid w:val="003E2710"/>
    <w:rsid w:val="003E292D"/>
    <w:rsid w:val="003F353A"/>
    <w:rsid w:val="00411CBC"/>
    <w:rsid w:val="00424AB4"/>
    <w:rsid w:val="0043214A"/>
    <w:rsid w:val="0043574C"/>
    <w:rsid w:val="004368A3"/>
    <w:rsid w:val="004405BA"/>
    <w:rsid w:val="00444392"/>
    <w:rsid w:val="004471DA"/>
    <w:rsid w:val="00453AF7"/>
    <w:rsid w:val="00453DD5"/>
    <w:rsid w:val="004633A6"/>
    <w:rsid w:val="004647B4"/>
    <w:rsid w:val="00464FE2"/>
    <w:rsid w:val="0046690A"/>
    <w:rsid w:val="00473081"/>
    <w:rsid w:val="00482EF1"/>
    <w:rsid w:val="00495FC7"/>
    <w:rsid w:val="004B23D3"/>
    <w:rsid w:val="004C33E0"/>
    <w:rsid w:val="004C5439"/>
    <w:rsid w:val="004D480A"/>
    <w:rsid w:val="00502EF0"/>
    <w:rsid w:val="005061C0"/>
    <w:rsid w:val="00512604"/>
    <w:rsid w:val="00512A76"/>
    <w:rsid w:val="005154C9"/>
    <w:rsid w:val="00527EFA"/>
    <w:rsid w:val="00532825"/>
    <w:rsid w:val="00540825"/>
    <w:rsid w:val="00543285"/>
    <w:rsid w:val="00575E58"/>
    <w:rsid w:val="005802B9"/>
    <w:rsid w:val="005802D6"/>
    <w:rsid w:val="0059064C"/>
    <w:rsid w:val="005A4150"/>
    <w:rsid w:val="005B4F0F"/>
    <w:rsid w:val="005C53A5"/>
    <w:rsid w:val="00606ED1"/>
    <w:rsid w:val="00611ABC"/>
    <w:rsid w:val="006144B1"/>
    <w:rsid w:val="006675FA"/>
    <w:rsid w:val="00672A88"/>
    <w:rsid w:val="00672B18"/>
    <w:rsid w:val="00681754"/>
    <w:rsid w:val="00691876"/>
    <w:rsid w:val="00694175"/>
    <w:rsid w:val="006A2007"/>
    <w:rsid w:val="006A2CFF"/>
    <w:rsid w:val="006E60F4"/>
    <w:rsid w:val="007127C8"/>
    <w:rsid w:val="00722587"/>
    <w:rsid w:val="007260DD"/>
    <w:rsid w:val="00734519"/>
    <w:rsid w:val="00747AD4"/>
    <w:rsid w:val="007904A6"/>
    <w:rsid w:val="007914F6"/>
    <w:rsid w:val="007A2059"/>
    <w:rsid w:val="007A275C"/>
    <w:rsid w:val="007A6404"/>
    <w:rsid w:val="007B2BAF"/>
    <w:rsid w:val="007B7590"/>
    <w:rsid w:val="007D52E6"/>
    <w:rsid w:val="007E3B94"/>
    <w:rsid w:val="007F3CFE"/>
    <w:rsid w:val="00840FF9"/>
    <w:rsid w:val="00854D16"/>
    <w:rsid w:val="00856A8C"/>
    <w:rsid w:val="00862767"/>
    <w:rsid w:val="00883892"/>
    <w:rsid w:val="008B245D"/>
    <w:rsid w:val="008C4AD2"/>
    <w:rsid w:val="009019CF"/>
    <w:rsid w:val="00903D6C"/>
    <w:rsid w:val="00904E8E"/>
    <w:rsid w:val="00907159"/>
    <w:rsid w:val="00916211"/>
    <w:rsid w:val="00927F6D"/>
    <w:rsid w:val="00933A6A"/>
    <w:rsid w:val="0093610A"/>
    <w:rsid w:val="009450D0"/>
    <w:rsid w:val="009477BB"/>
    <w:rsid w:val="00960F4D"/>
    <w:rsid w:val="00961024"/>
    <w:rsid w:val="00980002"/>
    <w:rsid w:val="009818C9"/>
    <w:rsid w:val="00982C84"/>
    <w:rsid w:val="00985590"/>
    <w:rsid w:val="009922A6"/>
    <w:rsid w:val="00994A53"/>
    <w:rsid w:val="00996BDD"/>
    <w:rsid w:val="009B0B23"/>
    <w:rsid w:val="009B341A"/>
    <w:rsid w:val="009C25ED"/>
    <w:rsid w:val="009C7DF5"/>
    <w:rsid w:val="009D3B8A"/>
    <w:rsid w:val="009D4D3E"/>
    <w:rsid w:val="009D60C2"/>
    <w:rsid w:val="009F1EA0"/>
    <w:rsid w:val="00A00887"/>
    <w:rsid w:val="00A0738C"/>
    <w:rsid w:val="00A30EDE"/>
    <w:rsid w:val="00A3740D"/>
    <w:rsid w:val="00A43726"/>
    <w:rsid w:val="00A51FC1"/>
    <w:rsid w:val="00A57CEE"/>
    <w:rsid w:val="00A653C5"/>
    <w:rsid w:val="00A7063C"/>
    <w:rsid w:val="00A80A45"/>
    <w:rsid w:val="00A8432D"/>
    <w:rsid w:val="00A97E90"/>
    <w:rsid w:val="00AA2A87"/>
    <w:rsid w:val="00AA6A5D"/>
    <w:rsid w:val="00AC1B44"/>
    <w:rsid w:val="00B02D28"/>
    <w:rsid w:val="00B31D18"/>
    <w:rsid w:val="00B53AAD"/>
    <w:rsid w:val="00B61222"/>
    <w:rsid w:val="00B65583"/>
    <w:rsid w:val="00B73FC8"/>
    <w:rsid w:val="00B81A7A"/>
    <w:rsid w:val="00B84713"/>
    <w:rsid w:val="00B8698B"/>
    <w:rsid w:val="00B872B8"/>
    <w:rsid w:val="00B91DB0"/>
    <w:rsid w:val="00B92967"/>
    <w:rsid w:val="00BA36EA"/>
    <w:rsid w:val="00BC1F29"/>
    <w:rsid w:val="00BC5283"/>
    <w:rsid w:val="00BD08D2"/>
    <w:rsid w:val="00BE1A5A"/>
    <w:rsid w:val="00BE66FB"/>
    <w:rsid w:val="00C04A96"/>
    <w:rsid w:val="00C11D50"/>
    <w:rsid w:val="00C16FC5"/>
    <w:rsid w:val="00C339DC"/>
    <w:rsid w:val="00C62246"/>
    <w:rsid w:val="00C64BD3"/>
    <w:rsid w:val="00C77F43"/>
    <w:rsid w:val="00C77FCC"/>
    <w:rsid w:val="00C86598"/>
    <w:rsid w:val="00C91F83"/>
    <w:rsid w:val="00CB6C5C"/>
    <w:rsid w:val="00CB716B"/>
    <w:rsid w:val="00CB7243"/>
    <w:rsid w:val="00CC3B6E"/>
    <w:rsid w:val="00CC3E2C"/>
    <w:rsid w:val="00CD5CDF"/>
    <w:rsid w:val="00CE7C2D"/>
    <w:rsid w:val="00CE7F58"/>
    <w:rsid w:val="00CF2BB1"/>
    <w:rsid w:val="00CF5E10"/>
    <w:rsid w:val="00D209A6"/>
    <w:rsid w:val="00D27BD4"/>
    <w:rsid w:val="00D34072"/>
    <w:rsid w:val="00D517BD"/>
    <w:rsid w:val="00D7269F"/>
    <w:rsid w:val="00DA0031"/>
    <w:rsid w:val="00DA5618"/>
    <w:rsid w:val="00DB5BC8"/>
    <w:rsid w:val="00DC4BC5"/>
    <w:rsid w:val="00DC5C8A"/>
    <w:rsid w:val="00DC7157"/>
    <w:rsid w:val="00DD08C9"/>
    <w:rsid w:val="00DE0951"/>
    <w:rsid w:val="00DE2E5D"/>
    <w:rsid w:val="00DF2299"/>
    <w:rsid w:val="00E03024"/>
    <w:rsid w:val="00E12E6C"/>
    <w:rsid w:val="00E13DF4"/>
    <w:rsid w:val="00E40435"/>
    <w:rsid w:val="00E50348"/>
    <w:rsid w:val="00E53C6E"/>
    <w:rsid w:val="00E53C8F"/>
    <w:rsid w:val="00E6465F"/>
    <w:rsid w:val="00E65D77"/>
    <w:rsid w:val="00E67275"/>
    <w:rsid w:val="00E85ECC"/>
    <w:rsid w:val="00E8744F"/>
    <w:rsid w:val="00EA26C8"/>
    <w:rsid w:val="00EB59AE"/>
    <w:rsid w:val="00EF4024"/>
    <w:rsid w:val="00F02C8B"/>
    <w:rsid w:val="00F17263"/>
    <w:rsid w:val="00F5511E"/>
    <w:rsid w:val="00F57E23"/>
    <w:rsid w:val="00F87370"/>
    <w:rsid w:val="00F91787"/>
    <w:rsid w:val="00F91E28"/>
    <w:rsid w:val="00F95019"/>
    <w:rsid w:val="00FA209D"/>
    <w:rsid w:val="00FC0EF4"/>
    <w:rsid w:val="00FC1B88"/>
    <w:rsid w:val="00FC57B8"/>
    <w:rsid w:val="00FD56C4"/>
    <w:rsid w:val="00FD7578"/>
    <w:rsid w:val="00FD7824"/>
    <w:rsid w:val="00F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B2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customStyle="1" w:styleId="GridTable4">
    <w:name w:val="Grid Table 4"/>
    <w:basedOn w:val="TableNormal"/>
    <w:uiPriority w:val="49"/>
    <w:rsid w:val="000F7162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DC4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customStyle="1" w:styleId="GridTable4">
    <w:name w:val="Grid Table 4"/>
    <w:basedOn w:val="TableNormal"/>
    <w:uiPriority w:val="49"/>
    <w:rsid w:val="000F7162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DC4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410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89285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767">
          <w:marLeft w:val="99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64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x.bg/laws/ldoc/2133094401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g.wikipedia.org/wiki/&#1040;&#1074;&#1090;&#1086;&#1088;&#1089;&#1082;&#1086;_&#1087;&#1088;&#1072;&#1074;&#1086;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DB3DE7BB-76D4-4B17-A79C-A3DEB28A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13952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Windows User</cp:lastModifiedBy>
  <cp:revision>6</cp:revision>
  <dcterms:created xsi:type="dcterms:W3CDTF">2023-02-14T16:14:00Z</dcterms:created>
  <dcterms:modified xsi:type="dcterms:W3CDTF">2023-02-24T11:49:00Z</dcterms:modified>
</cp:coreProperties>
</file>